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623C4" w14:textId="2D07E5A4" w:rsidR="00AC7057" w:rsidRPr="00B41CA6" w:rsidRDefault="00AC7057" w:rsidP="00B41CA6">
      <w:pPr>
        <w:pStyle w:val="Header"/>
        <w:rPr>
          <w:rFonts w:asciiTheme="minorBidi" w:hAnsiTheme="minorBidi" w:cstheme="minorBidi"/>
          <w:sz w:val="22"/>
          <w:szCs w:val="22"/>
          <w:lang w:val="en-GB"/>
        </w:rPr>
      </w:pPr>
      <w:r w:rsidRPr="00CD4B37">
        <w:rPr>
          <w:rFonts w:asciiTheme="minorBidi" w:hAnsiTheme="minorBidi" w:cstheme="minorBidi"/>
          <w:sz w:val="22"/>
          <w:szCs w:val="22"/>
          <w:lang w:val="en-GB"/>
        </w:rPr>
        <w:t>3GPP TSG-RAN WG2 Meeting #</w:t>
      </w:r>
      <w:r w:rsidR="004A7EB8">
        <w:rPr>
          <w:rFonts w:asciiTheme="minorBidi" w:hAnsiTheme="minorBidi" w:cstheme="minorBidi" w:hint="eastAsia"/>
          <w:sz w:val="22"/>
          <w:szCs w:val="22"/>
          <w:lang w:val="en-GB"/>
        </w:rPr>
        <w:t>10</w:t>
      </w:r>
      <w:r w:rsidR="004A7EB8">
        <w:rPr>
          <w:rFonts w:asciiTheme="minorBidi" w:hAnsiTheme="minorBidi" w:cstheme="minorBidi"/>
          <w:sz w:val="22"/>
          <w:szCs w:val="22"/>
          <w:lang w:val="en-GB"/>
        </w:rPr>
        <w:t>3</w:t>
      </w:r>
      <w:r w:rsidR="002F5E6B">
        <w:rPr>
          <w:rFonts w:asciiTheme="minorBidi" w:hAnsiTheme="minorBidi" w:cstheme="minorBidi"/>
          <w:sz w:val="22"/>
          <w:szCs w:val="22"/>
          <w:lang w:val="en-GB"/>
        </w:rPr>
        <w:t>bis</w:t>
      </w:r>
      <w:r w:rsidRPr="00CD4B37">
        <w:rPr>
          <w:rFonts w:asciiTheme="minorBidi" w:hAnsiTheme="minorBidi" w:cstheme="minorBidi"/>
          <w:sz w:val="22"/>
          <w:szCs w:val="22"/>
          <w:lang w:val="en-GB"/>
        </w:rPr>
        <w:tab/>
      </w:r>
      <w:r w:rsidRPr="00CD4B37">
        <w:rPr>
          <w:rFonts w:asciiTheme="minorBidi" w:hAnsiTheme="minorBidi" w:cstheme="minorBidi"/>
          <w:sz w:val="22"/>
          <w:szCs w:val="22"/>
          <w:lang w:val="en-GB"/>
        </w:rPr>
        <w:tab/>
      </w:r>
      <w:r w:rsidRPr="00CD4B37">
        <w:rPr>
          <w:rFonts w:asciiTheme="minorBidi" w:hAnsiTheme="minorBidi" w:cstheme="minorBidi"/>
          <w:sz w:val="22"/>
          <w:szCs w:val="22"/>
          <w:lang w:val="en-GB"/>
        </w:rPr>
        <w:tab/>
      </w:r>
      <w:r w:rsidRPr="00CD4B37">
        <w:rPr>
          <w:rFonts w:asciiTheme="minorBidi" w:hAnsiTheme="minorBidi" w:cstheme="minorBidi"/>
          <w:sz w:val="22"/>
          <w:szCs w:val="22"/>
          <w:lang w:val="en-GB"/>
        </w:rPr>
        <w:tab/>
        <w:t xml:space="preserve">              </w:t>
      </w:r>
      <w:r w:rsidR="00B41CA6">
        <w:rPr>
          <w:rFonts w:asciiTheme="minorBidi" w:hAnsiTheme="minorBidi" w:cstheme="minorBidi"/>
          <w:sz w:val="22"/>
          <w:szCs w:val="22"/>
          <w:lang w:val="en-GB"/>
        </w:rPr>
        <w:t xml:space="preserve">           </w:t>
      </w:r>
      <w:r w:rsidR="002F5E6B">
        <w:rPr>
          <w:rFonts w:asciiTheme="minorBidi" w:hAnsiTheme="minorBidi" w:cstheme="minorBidi"/>
          <w:sz w:val="22"/>
          <w:szCs w:val="22"/>
          <w:lang w:val="en-GB"/>
        </w:rPr>
        <w:t xml:space="preserve">  </w:t>
      </w:r>
      <w:r w:rsidR="00B41CA6" w:rsidRPr="00B41CA6">
        <w:rPr>
          <w:rFonts w:asciiTheme="minorBidi" w:hAnsiTheme="minorBidi" w:cstheme="minorBidi"/>
          <w:sz w:val="22"/>
          <w:szCs w:val="22"/>
          <w:lang w:val="en-GB"/>
        </w:rPr>
        <w:t>R2-</w:t>
      </w:r>
      <w:r w:rsidR="004A7EB8">
        <w:rPr>
          <w:rFonts w:asciiTheme="minorBidi" w:hAnsiTheme="minorBidi" w:cstheme="minorBidi"/>
          <w:sz w:val="22"/>
          <w:szCs w:val="22"/>
          <w:lang w:val="en-GB"/>
        </w:rPr>
        <w:t>181</w:t>
      </w:r>
      <w:r w:rsidR="00A53058">
        <w:rPr>
          <w:rFonts w:asciiTheme="minorBidi" w:hAnsiTheme="minorBidi" w:cstheme="minorBidi"/>
          <w:sz w:val="22"/>
          <w:szCs w:val="22"/>
          <w:lang w:val="en-GB"/>
        </w:rPr>
        <w:t>6244</w:t>
      </w:r>
    </w:p>
    <w:p w14:paraId="1966E1BC" w14:textId="69DFEB74" w:rsidR="00AC7057" w:rsidRPr="004A7EB8" w:rsidRDefault="004A7EB8" w:rsidP="004A7EB8">
      <w:pPr>
        <w:pStyle w:val="Header"/>
        <w:rPr>
          <w:rFonts w:asciiTheme="minorBidi" w:hAnsiTheme="minorBidi" w:cstheme="minorBidi"/>
          <w:sz w:val="22"/>
          <w:szCs w:val="22"/>
          <w:lang w:val="en-GB"/>
        </w:rPr>
      </w:pPr>
      <w:r w:rsidRPr="004A7EB8">
        <w:rPr>
          <w:rFonts w:asciiTheme="minorBidi" w:hAnsiTheme="minorBidi" w:cstheme="minorBidi"/>
          <w:sz w:val="22"/>
          <w:szCs w:val="22"/>
          <w:lang w:val="en-GB"/>
        </w:rPr>
        <w:t>Chengdu, China, 8th - 12th October 2018</w:t>
      </w:r>
      <w:r w:rsidR="002F5E6B" w:rsidRPr="004A7EB8">
        <w:rPr>
          <w:rFonts w:asciiTheme="minorBidi" w:hAnsiTheme="minorBidi" w:cstheme="minorBidi"/>
          <w:sz w:val="22"/>
          <w:szCs w:val="22"/>
          <w:lang w:val="en-GB"/>
        </w:rPr>
        <w:t xml:space="preserve">                               </w:t>
      </w:r>
      <w:r w:rsidR="00AC7057" w:rsidRPr="004A7EB8">
        <w:rPr>
          <w:rFonts w:asciiTheme="minorBidi" w:hAnsiTheme="minorBidi" w:cstheme="minorBidi" w:hint="eastAsia"/>
          <w:sz w:val="22"/>
          <w:szCs w:val="22"/>
          <w:lang w:val="en-GB"/>
        </w:rPr>
        <w:t>(</w:t>
      </w:r>
      <w:r w:rsidR="006207E0">
        <w:rPr>
          <w:rFonts w:asciiTheme="minorBidi" w:hAnsiTheme="minorBidi" w:cstheme="minorBidi"/>
          <w:sz w:val="22"/>
          <w:szCs w:val="22"/>
          <w:lang w:val="en-GB"/>
        </w:rPr>
        <w:t>Resubmission</w:t>
      </w:r>
      <w:r w:rsidR="00AC7057" w:rsidRPr="004A7EB8">
        <w:rPr>
          <w:rFonts w:asciiTheme="minorBidi" w:hAnsiTheme="minorBidi" w:cstheme="minorBidi" w:hint="eastAsia"/>
          <w:sz w:val="22"/>
          <w:szCs w:val="22"/>
          <w:lang w:val="en-GB"/>
        </w:rPr>
        <w:t xml:space="preserve"> of</w:t>
      </w:r>
      <w:r w:rsidR="00AC7057" w:rsidRPr="004A7EB8">
        <w:rPr>
          <w:rFonts w:asciiTheme="minorBidi" w:hAnsiTheme="minorBidi" w:cstheme="minorBidi"/>
          <w:sz w:val="22"/>
          <w:szCs w:val="22"/>
          <w:lang w:val="en-GB"/>
        </w:rPr>
        <w:t xml:space="preserve"> </w:t>
      </w:r>
      <w:r w:rsidRPr="00B41CA6">
        <w:rPr>
          <w:rFonts w:asciiTheme="minorBidi" w:hAnsiTheme="minorBidi" w:cstheme="minorBidi"/>
          <w:sz w:val="22"/>
          <w:szCs w:val="22"/>
          <w:lang w:val="en-GB"/>
        </w:rPr>
        <w:t>R2-</w:t>
      </w:r>
      <w:r w:rsidR="00A53058">
        <w:rPr>
          <w:rFonts w:asciiTheme="minorBidi" w:hAnsiTheme="minorBidi" w:cstheme="minorBidi"/>
          <w:sz w:val="22"/>
          <w:szCs w:val="22"/>
          <w:lang w:val="en-GB"/>
        </w:rPr>
        <w:t>1814767</w:t>
      </w:r>
      <w:r w:rsidR="00AC7057" w:rsidRPr="004A7EB8">
        <w:rPr>
          <w:rFonts w:asciiTheme="minorBidi" w:hAnsiTheme="minorBidi" w:cstheme="minorBidi" w:hint="eastAsia"/>
          <w:sz w:val="22"/>
          <w:szCs w:val="22"/>
          <w:lang w:val="en-GB"/>
        </w:rPr>
        <w:t>)</w:t>
      </w:r>
    </w:p>
    <w:p w14:paraId="1AEEA05F" w14:textId="77777777" w:rsidR="00F34221" w:rsidRPr="0064238F" w:rsidRDefault="002A677E" w:rsidP="002A677E">
      <w:pPr>
        <w:pStyle w:val="Header"/>
        <w:tabs>
          <w:tab w:val="left" w:pos="1608"/>
        </w:tabs>
        <w:rPr>
          <w:rFonts w:asciiTheme="minorBidi" w:hAnsiTheme="minorBidi" w:cstheme="minorBidi"/>
          <w:bCs/>
          <w:noProof w:val="0"/>
          <w:sz w:val="28"/>
          <w:szCs w:val="28"/>
          <w:lang w:val="en-GB" w:eastAsia="ja-JP"/>
        </w:rPr>
      </w:pPr>
      <w:r>
        <w:rPr>
          <w:rFonts w:asciiTheme="minorBidi" w:hAnsiTheme="minorBidi" w:cstheme="minorBidi"/>
          <w:bCs/>
          <w:noProof w:val="0"/>
          <w:sz w:val="28"/>
          <w:szCs w:val="28"/>
          <w:lang w:val="en-GB" w:eastAsia="ja-JP"/>
        </w:rPr>
        <w:tab/>
      </w:r>
    </w:p>
    <w:p w14:paraId="4F8B2365" w14:textId="77777777" w:rsidR="00F34221" w:rsidRPr="0064238F" w:rsidRDefault="00F34221" w:rsidP="002A677E">
      <w:pPr>
        <w:pStyle w:val="CRCoverPage"/>
        <w:rPr>
          <w:rFonts w:asciiTheme="minorBidi" w:eastAsia="SimSun" w:hAnsiTheme="minorBidi" w:cstheme="minorBidi"/>
          <w:b/>
          <w:bCs/>
          <w:color w:val="FF0000"/>
          <w:sz w:val="24"/>
          <w:szCs w:val="24"/>
          <w:lang w:val="en-US" w:eastAsia="zh-CN"/>
        </w:rPr>
      </w:pPr>
      <w:r w:rsidRPr="0064238F">
        <w:rPr>
          <w:rFonts w:asciiTheme="minorBidi" w:hAnsiTheme="minorBidi" w:cstheme="minorBidi"/>
          <w:b/>
          <w:bCs/>
          <w:sz w:val="24"/>
          <w:szCs w:val="24"/>
          <w:lang w:val="en-US"/>
        </w:rPr>
        <w:t>Agenda item:</w:t>
      </w:r>
      <w:r w:rsidRPr="0064238F">
        <w:rPr>
          <w:rFonts w:asciiTheme="minorBidi" w:hAnsiTheme="minorBidi" w:cstheme="minorBidi"/>
          <w:b/>
          <w:bCs/>
          <w:sz w:val="24"/>
          <w:szCs w:val="24"/>
          <w:lang w:val="en-US"/>
        </w:rPr>
        <w:tab/>
      </w:r>
      <w:r w:rsidR="005764AB" w:rsidRPr="0064238F">
        <w:rPr>
          <w:rFonts w:asciiTheme="minorBidi" w:hAnsiTheme="minorBidi" w:cstheme="minorBidi"/>
          <w:b/>
          <w:bCs/>
          <w:sz w:val="24"/>
          <w:szCs w:val="24"/>
          <w:lang w:val="en-US"/>
        </w:rPr>
        <w:t>10.4.5.</w:t>
      </w:r>
      <w:r w:rsidR="004A7EB8">
        <w:rPr>
          <w:rFonts w:asciiTheme="minorBidi" w:hAnsiTheme="minorBidi" w:cstheme="minorBidi"/>
          <w:b/>
          <w:bCs/>
          <w:sz w:val="24"/>
          <w:szCs w:val="24"/>
          <w:lang w:val="en-US"/>
        </w:rPr>
        <w:t>2</w:t>
      </w:r>
    </w:p>
    <w:p w14:paraId="27D9AD17" w14:textId="77777777" w:rsidR="00F34221" w:rsidRPr="0064238F" w:rsidRDefault="00F34221" w:rsidP="002A677E">
      <w:pPr>
        <w:tabs>
          <w:tab w:val="left" w:pos="1985"/>
        </w:tabs>
        <w:spacing w:after="120"/>
        <w:ind w:left="1985" w:hanging="1985"/>
        <w:rPr>
          <w:rFonts w:asciiTheme="minorBidi" w:hAnsiTheme="minorBidi" w:cstheme="minorBidi"/>
          <w:b/>
          <w:bCs/>
          <w:sz w:val="24"/>
          <w:szCs w:val="24"/>
          <w:lang w:eastAsia="zh-CN"/>
        </w:rPr>
      </w:pPr>
      <w:r w:rsidRPr="0064238F">
        <w:rPr>
          <w:rFonts w:asciiTheme="minorBidi" w:hAnsiTheme="minorBidi" w:cstheme="minorBidi"/>
          <w:b/>
          <w:bCs/>
          <w:sz w:val="24"/>
          <w:szCs w:val="24"/>
        </w:rPr>
        <w:t>Source:</w:t>
      </w:r>
      <w:r w:rsidRPr="0064238F">
        <w:rPr>
          <w:rFonts w:asciiTheme="minorBidi" w:hAnsiTheme="minorBidi" w:cstheme="minorBidi"/>
          <w:b/>
          <w:bCs/>
          <w:sz w:val="24"/>
          <w:szCs w:val="24"/>
        </w:rPr>
        <w:tab/>
      </w:r>
      <w:r w:rsidRPr="0064238F">
        <w:rPr>
          <w:rFonts w:asciiTheme="minorBidi" w:hAnsiTheme="minorBidi" w:cstheme="minorBidi"/>
          <w:b/>
          <w:bCs/>
          <w:sz w:val="24"/>
          <w:szCs w:val="24"/>
        </w:rPr>
        <w:tab/>
        <w:t>Sequans Communications</w:t>
      </w:r>
    </w:p>
    <w:p w14:paraId="64D20533" w14:textId="77777777" w:rsidR="00F34221" w:rsidRPr="0064238F" w:rsidRDefault="00F34221" w:rsidP="002A677E">
      <w:pPr>
        <w:tabs>
          <w:tab w:val="left" w:pos="1985"/>
        </w:tabs>
        <w:spacing w:after="120"/>
        <w:ind w:left="2160" w:hanging="2160"/>
        <w:rPr>
          <w:rFonts w:asciiTheme="minorBidi" w:hAnsiTheme="minorBidi" w:cstheme="minorBidi"/>
          <w:b/>
          <w:bCs/>
          <w:sz w:val="24"/>
          <w:szCs w:val="24"/>
          <w:lang w:eastAsia="zh-CN"/>
        </w:rPr>
      </w:pPr>
      <w:r w:rsidRPr="0064238F">
        <w:rPr>
          <w:rFonts w:asciiTheme="minorBidi" w:hAnsiTheme="minorBidi" w:cstheme="minorBidi"/>
          <w:b/>
          <w:bCs/>
          <w:sz w:val="24"/>
          <w:szCs w:val="24"/>
        </w:rPr>
        <w:t>Title:</w:t>
      </w:r>
      <w:r w:rsidRPr="0064238F">
        <w:rPr>
          <w:rFonts w:asciiTheme="minorBidi" w:hAnsiTheme="minorBidi" w:cstheme="minorBidi"/>
          <w:b/>
          <w:bCs/>
          <w:sz w:val="24"/>
          <w:szCs w:val="24"/>
        </w:rPr>
        <w:tab/>
      </w:r>
      <w:r w:rsidRPr="0064238F">
        <w:rPr>
          <w:rFonts w:asciiTheme="minorBidi" w:hAnsiTheme="minorBidi" w:cstheme="minorBidi"/>
          <w:b/>
          <w:bCs/>
          <w:sz w:val="24"/>
          <w:szCs w:val="24"/>
        </w:rPr>
        <w:tab/>
        <w:t>Mobility scaling for idle mode</w:t>
      </w:r>
      <w:r w:rsidR="00FC1182" w:rsidRPr="0064238F">
        <w:rPr>
          <w:rFonts w:asciiTheme="minorBidi" w:hAnsiTheme="minorBidi" w:cstheme="minorBidi"/>
          <w:b/>
          <w:bCs/>
          <w:sz w:val="24"/>
          <w:szCs w:val="24"/>
          <w:lang w:eastAsia="zh-CN"/>
        </w:rPr>
        <w:t xml:space="preserve"> </w:t>
      </w:r>
      <w:r w:rsidR="003B1255" w:rsidRPr="0064238F">
        <w:rPr>
          <w:rFonts w:asciiTheme="minorBidi" w:hAnsiTheme="minorBidi" w:cstheme="minorBidi"/>
          <w:b/>
          <w:bCs/>
          <w:sz w:val="24"/>
          <w:szCs w:val="24"/>
        </w:rPr>
        <w:t>measurements</w:t>
      </w:r>
      <w:r w:rsidR="003B1255" w:rsidRPr="0064238F" w:rsidDel="003B1255">
        <w:rPr>
          <w:rFonts w:asciiTheme="minorBidi" w:hAnsiTheme="minorBidi" w:cstheme="minorBidi"/>
          <w:b/>
          <w:bCs/>
          <w:sz w:val="24"/>
          <w:szCs w:val="24"/>
          <w:lang w:eastAsia="zh-CN"/>
        </w:rPr>
        <w:t xml:space="preserve"> </w:t>
      </w:r>
    </w:p>
    <w:p w14:paraId="681E580E" w14:textId="77777777" w:rsidR="00F34221" w:rsidRPr="0064238F" w:rsidRDefault="00F34221" w:rsidP="002A677E">
      <w:pPr>
        <w:spacing w:after="120"/>
        <w:rPr>
          <w:rFonts w:asciiTheme="minorBidi" w:hAnsiTheme="minorBidi" w:cstheme="minorBidi"/>
          <w:b/>
          <w:bCs/>
          <w:sz w:val="24"/>
          <w:szCs w:val="24"/>
          <w:lang w:eastAsia="zh-CN"/>
        </w:rPr>
      </w:pPr>
      <w:r w:rsidRPr="0064238F">
        <w:rPr>
          <w:rFonts w:asciiTheme="minorBidi" w:hAnsiTheme="minorBidi" w:cstheme="minorBidi"/>
          <w:b/>
          <w:bCs/>
          <w:sz w:val="24"/>
          <w:szCs w:val="24"/>
        </w:rPr>
        <w:t>Document for:</w:t>
      </w:r>
      <w:r w:rsidRPr="0064238F">
        <w:rPr>
          <w:rFonts w:asciiTheme="minorBidi" w:hAnsiTheme="minorBidi" w:cstheme="minorBidi"/>
          <w:b/>
          <w:bCs/>
          <w:sz w:val="24"/>
          <w:szCs w:val="24"/>
        </w:rPr>
        <w:tab/>
        <w:t>Discussion and decision</w:t>
      </w:r>
    </w:p>
    <w:p w14:paraId="6F250BD1" w14:textId="77777777" w:rsidR="00F34221" w:rsidRPr="0064238F" w:rsidRDefault="00F34221" w:rsidP="002A677E">
      <w:pPr>
        <w:pStyle w:val="Heading1"/>
      </w:pPr>
      <w:r w:rsidRPr="0064238F">
        <w:t>Introduction</w:t>
      </w:r>
    </w:p>
    <w:p w14:paraId="7B433EFE" w14:textId="77777777" w:rsidR="00F83EA2" w:rsidRPr="00C9775D" w:rsidRDefault="00F83EA2" w:rsidP="002A677E">
      <w:pPr>
        <w:spacing w:beforeLines="50" w:before="120" w:after="120"/>
        <w:jc w:val="both"/>
        <w:rPr>
          <w:rFonts w:asciiTheme="minorBidi" w:eastAsia="Malgun Gothic" w:hAnsiTheme="minorBidi" w:cstheme="minorBidi"/>
          <w:lang w:eastAsia="ko-KR"/>
        </w:rPr>
      </w:pPr>
      <w:r>
        <w:rPr>
          <w:rFonts w:asciiTheme="minorBidi" w:eastAsia="Malgun Gothic" w:hAnsiTheme="minorBidi" w:cstheme="minorBidi"/>
          <w:lang w:eastAsia="ko-KR"/>
        </w:rPr>
        <w:t>RAN2 has agreed on the basic procedure for cell reselection in NR in Release 15, which derives as much as possible from LTE and from the decision</w:t>
      </w:r>
      <w:r w:rsidRPr="00F83EA2">
        <w:rPr>
          <w:rFonts w:asciiTheme="minorBidi" w:eastAsia="Malgun Gothic" w:hAnsiTheme="minorBidi" w:cstheme="minorBidi"/>
          <w:lang w:eastAsia="ko-KR"/>
        </w:rPr>
        <w:t xml:space="preserve">s </w:t>
      </w:r>
      <w:r>
        <w:rPr>
          <w:rFonts w:asciiTheme="minorBidi" w:eastAsia="Malgun Gothic" w:hAnsiTheme="minorBidi" w:cstheme="minorBidi"/>
          <w:lang w:eastAsia="ko-KR"/>
        </w:rPr>
        <w:t>for</w:t>
      </w:r>
      <w:r w:rsidRPr="00F83EA2">
        <w:rPr>
          <w:rFonts w:asciiTheme="minorBidi" w:eastAsia="Malgun Gothic" w:hAnsiTheme="minorBidi" w:cstheme="minorBidi"/>
          <w:lang w:eastAsia="ko-KR"/>
        </w:rPr>
        <w:t xml:space="preserve"> NR RRC_CONNECTED mode. However, since UE mobility isn't tightly monitored by the NW, it</w:t>
      </w:r>
      <w:r>
        <w:rPr>
          <w:rFonts w:asciiTheme="minorBidi" w:eastAsia="Malgun Gothic" w:hAnsiTheme="minorBidi" w:cstheme="minorBidi"/>
          <w:lang w:eastAsia="ko-KR"/>
        </w:rPr>
        <w:t xml:space="preserve"> should be considered </w:t>
      </w:r>
      <w:r w:rsidR="008F3E44">
        <w:rPr>
          <w:rFonts w:asciiTheme="minorBidi" w:eastAsia="Malgun Gothic" w:hAnsiTheme="minorBidi" w:cstheme="minorBidi"/>
          <w:lang w:eastAsia="ko-KR"/>
        </w:rPr>
        <w:t>in</w:t>
      </w:r>
      <w:r>
        <w:rPr>
          <w:rFonts w:asciiTheme="minorBidi" w:eastAsia="Malgun Gothic" w:hAnsiTheme="minorBidi" w:cstheme="minorBidi"/>
          <w:lang w:eastAsia="ko-KR"/>
        </w:rPr>
        <w:t xml:space="preserve"> </w:t>
      </w:r>
      <w:r w:rsidR="008F3E44">
        <w:rPr>
          <w:rFonts w:asciiTheme="minorBidi" w:eastAsia="Malgun Gothic" w:hAnsiTheme="minorBidi" w:cstheme="minorBidi"/>
          <w:lang w:eastAsia="ko-KR"/>
        </w:rPr>
        <w:t>assessing</w:t>
      </w:r>
      <w:r>
        <w:rPr>
          <w:rFonts w:asciiTheme="minorBidi" w:eastAsia="Malgun Gothic" w:hAnsiTheme="minorBidi" w:cstheme="minorBidi"/>
          <w:lang w:eastAsia="ko-KR"/>
        </w:rPr>
        <w:t xml:space="preserve"> the most appropriate cell</w:t>
      </w:r>
      <w:r w:rsidR="008F3E44">
        <w:rPr>
          <w:rFonts w:asciiTheme="minorBidi" w:eastAsia="Malgun Gothic" w:hAnsiTheme="minorBidi" w:cstheme="minorBidi"/>
          <w:lang w:eastAsia="ko-KR"/>
        </w:rPr>
        <w:t xml:space="preserve"> for reselection</w:t>
      </w:r>
      <w:r>
        <w:rPr>
          <w:rFonts w:asciiTheme="minorBidi" w:eastAsia="Malgun Gothic" w:hAnsiTheme="minorBidi" w:cstheme="minorBidi"/>
          <w:lang w:eastAsia="ko-KR"/>
        </w:rPr>
        <w:t xml:space="preserve">. </w:t>
      </w:r>
    </w:p>
    <w:p w14:paraId="5DD49008" w14:textId="77777777" w:rsidR="00FC1182" w:rsidRPr="00C9775D" w:rsidRDefault="00F34221" w:rsidP="00F83EA2">
      <w:pPr>
        <w:tabs>
          <w:tab w:val="left" w:pos="7104"/>
        </w:tabs>
        <w:spacing w:beforeLines="100" w:before="240" w:after="120"/>
        <w:jc w:val="both"/>
        <w:rPr>
          <w:rFonts w:asciiTheme="minorBidi" w:eastAsia="Malgun Gothic" w:hAnsiTheme="minorBidi" w:cstheme="minorBidi"/>
          <w:lang w:eastAsia="ko-KR"/>
        </w:rPr>
      </w:pPr>
      <w:r w:rsidRPr="00C9775D">
        <w:rPr>
          <w:rFonts w:asciiTheme="minorBidi" w:eastAsia="Malgun Gothic" w:hAnsiTheme="minorBidi" w:cstheme="minorBidi"/>
          <w:lang w:eastAsia="ko-KR"/>
        </w:rPr>
        <w:t xml:space="preserve">In this contribution, we </w:t>
      </w:r>
      <w:r w:rsidR="00FC1182" w:rsidRPr="00C9775D">
        <w:rPr>
          <w:rFonts w:asciiTheme="minorBidi" w:eastAsia="Malgun Gothic" w:hAnsiTheme="minorBidi" w:cstheme="minorBidi"/>
          <w:lang w:eastAsia="ko-KR"/>
        </w:rPr>
        <w:t xml:space="preserve">further discuss </w:t>
      </w:r>
      <w:r w:rsidR="00F83EA2">
        <w:rPr>
          <w:rFonts w:asciiTheme="minorBidi" w:eastAsia="Malgun Gothic" w:hAnsiTheme="minorBidi" w:cstheme="minorBidi"/>
          <w:lang w:eastAsia="ko-KR"/>
        </w:rPr>
        <w:t>mobility considerations</w:t>
      </w:r>
      <w:r w:rsidR="00FC1182" w:rsidRPr="00C9775D">
        <w:rPr>
          <w:rFonts w:asciiTheme="minorBidi" w:eastAsia="Malgun Gothic" w:hAnsiTheme="minorBidi" w:cstheme="minorBidi"/>
          <w:lang w:eastAsia="ko-KR"/>
        </w:rPr>
        <w:t xml:space="preserve"> for UEs in Idle/Inactive modes.</w:t>
      </w:r>
      <w:r w:rsidR="00F83EA2">
        <w:rPr>
          <w:rFonts w:asciiTheme="minorBidi" w:eastAsia="Malgun Gothic" w:hAnsiTheme="minorBidi" w:cstheme="minorBidi"/>
          <w:lang w:eastAsia="ko-KR"/>
        </w:rPr>
        <w:br/>
        <w:t>This contribution has been updated to reflect recent agreements, but the core proposals have not changed.</w:t>
      </w:r>
    </w:p>
    <w:p w14:paraId="3EA66331" w14:textId="77777777" w:rsidR="00F34221" w:rsidRDefault="00F34221" w:rsidP="002A677E">
      <w:pPr>
        <w:pStyle w:val="Heading1"/>
      </w:pPr>
      <w:r w:rsidRPr="0064238F">
        <w:t>Discussion</w:t>
      </w:r>
    </w:p>
    <w:p w14:paraId="103811F1" w14:textId="77777777" w:rsidR="00AA4EA3" w:rsidRPr="002A677E" w:rsidRDefault="005A0A11" w:rsidP="002A677E">
      <w:pPr>
        <w:pStyle w:val="Heading2"/>
        <w:rPr>
          <w:sz w:val="28"/>
          <w:szCs w:val="28"/>
        </w:rPr>
      </w:pPr>
      <w:bookmarkStart w:id="0" w:name="Proposal_Pattern_Length"/>
      <w:r w:rsidRPr="002A677E">
        <w:rPr>
          <w:sz w:val="28"/>
          <w:szCs w:val="28"/>
        </w:rPr>
        <w:t>C</w:t>
      </w:r>
      <w:r w:rsidR="00D359AA" w:rsidRPr="002A677E">
        <w:rPr>
          <w:sz w:val="28"/>
          <w:szCs w:val="28"/>
        </w:rPr>
        <w:t xml:space="preserve">ell </w:t>
      </w:r>
      <w:r w:rsidR="00834745" w:rsidRPr="002A677E">
        <w:rPr>
          <w:sz w:val="28"/>
          <w:szCs w:val="28"/>
        </w:rPr>
        <w:t>q</w:t>
      </w:r>
      <w:r w:rsidR="00D359AA" w:rsidRPr="002A677E">
        <w:rPr>
          <w:sz w:val="28"/>
          <w:szCs w:val="28"/>
        </w:rPr>
        <w:t xml:space="preserve">uality </w:t>
      </w:r>
      <w:r w:rsidR="00834745" w:rsidRPr="002A677E">
        <w:rPr>
          <w:sz w:val="28"/>
          <w:szCs w:val="28"/>
        </w:rPr>
        <w:t>d</w:t>
      </w:r>
      <w:r w:rsidR="00D359AA" w:rsidRPr="002A677E">
        <w:rPr>
          <w:sz w:val="28"/>
          <w:szCs w:val="28"/>
        </w:rPr>
        <w:t xml:space="preserve">erivation from </w:t>
      </w:r>
      <w:r w:rsidR="00834745" w:rsidRPr="002A677E">
        <w:rPr>
          <w:sz w:val="28"/>
          <w:szCs w:val="28"/>
        </w:rPr>
        <w:t>m</w:t>
      </w:r>
      <w:r w:rsidR="00D359AA" w:rsidRPr="002A677E">
        <w:rPr>
          <w:sz w:val="28"/>
          <w:szCs w:val="28"/>
        </w:rPr>
        <w:t xml:space="preserve">ultiple </w:t>
      </w:r>
      <w:r w:rsidR="00834745" w:rsidRPr="002A677E">
        <w:rPr>
          <w:sz w:val="28"/>
          <w:szCs w:val="28"/>
        </w:rPr>
        <w:t>b</w:t>
      </w:r>
      <w:r w:rsidR="00D359AA" w:rsidRPr="002A677E">
        <w:rPr>
          <w:sz w:val="28"/>
          <w:szCs w:val="28"/>
        </w:rPr>
        <w:t>eams</w:t>
      </w:r>
    </w:p>
    <w:p w14:paraId="5214F46F" w14:textId="77777777" w:rsidR="00F34221" w:rsidRPr="00C9775D" w:rsidRDefault="00B52F53" w:rsidP="00B52F53">
      <w:pPr>
        <w:spacing w:after="120"/>
        <w:jc w:val="both"/>
        <w:rPr>
          <w:rFonts w:asciiTheme="minorBidi" w:eastAsia="Malgun Gothic" w:hAnsiTheme="minorBidi" w:cstheme="minorBidi"/>
          <w:lang w:eastAsia="ko-KR"/>
        </w:rPr>
      </w:pPr>
      <w:r w:rsidRPr="00C9775D">
        <w:rPr>
          <w:rFonts w:asciiTheme="minorBidi" w:eastAsia="Malgun Gothic" w:hAnsiTheme="minorBidi" w:cstheme="minorBidi"/>
          <w:lang w:eastAsia="ko-KR"/>
        </w:rPr>
        <w:t xml:space="preserve">In RAN2#97 </w:t>
      </w:r>
      <w:r w:rsidR="00102D9A" w:rsidRPr="00C9775D">
        <w:rPr>
          <w:rFonts w:asciiTheme="minorBidi" w:eastAsia="Malgun Gothic" w:hAnsiTheme="minorBidi" w:cstheme="minorBidi"/>
          <w:lang w:eastAsia="ko-KR"/>
        </w:rPr>
        <w:t>the following agreement was reached:</w:t>
      </w:r>
    </w:p>
    <w:p w14:paraId="08F234C6" w14:textId="77777777" w:rsidR="00102D9A" w:rsidRPr="0064238F" w:rsidRDefault="00102D9A" w:rsidP="00102D9A">
      <w:pPr>
        <w:pStyle w:val="Doc-text2"/>
        <w:pBdr>
          <w:top w:val="single" w:sz="4" w:space="1" w:color="auto"/>
          <w:left w:val="single" w:sz="4" w:space="4" w:color="auto"/>
          <w:bottom w:val="single" w:sz="4" w:space="1" w:color="auto"/>
          <w:right w:val="single" w:sz="4" w:space="4" w:color="auto"/>
        </w:pBdr>
        <w:rPr>
          <w:rFonts w:asciiTheme="minorBidi" w:hAnsiTheme="minorBidi" w:cstheme="minorBidi"/>
        </w:rPr>
      </w:pPr>
      <w:r w:rsidRPr="0064238F">
        <w:rPr>
          <w:rFonts w:asciiTheme="minorBidi" w:hAnsiTheme="minorBidi" w:cstheme="minorBidi"/>
        </w:rPr>
        <w:t>Agreements</w:t>
      </w:r>
    </w:p>
    <w:p w14:paraId="4EDF395D" w14:textId="77777777" w:rsidR="00102D9A" w:rsidRPr="0064238F" w:rsidRDefault="00102D9A" w:rsidP="00D8012B">
      <w:pPr>
        <w:pStyle w:val="Doc-text2"/>
        <w:pBdr>
          <w:top w:val="single" w:sz="4" w:space="1" w:color="auto"/>
          <w:left w:val="single" w:sz="4" w:space="4" w:color="auto"/>
          <w:bottom w:val="single" w:sz="4" w:space="1" w:color="auto"/>
          <w:right w:val="single" w:sz="4" w:space="4" w:color="auto"/>
        </w:pBdr>
        <w:rPr>
          <w:rFonts w:asciiTheme="minorBidi" w:hAnsiTheme="minorBidi" w:cstheme="minorBidi"/>
        </w:rPr>
      </w:pPr>
      <w:r w:rsidRPr="0064238F">
        <w:rPr>
          <w:rFonts w:asciiTheme="minorBidi" w:hAnsiTheme="minorBidi" w:cstheme="minorBidi"/>
        </w:rPr>
        <w:t>1</w:t>
      </w:r>
      <w:r w:rsidRPr="0064238F">
        <w:rPr>
          <w:rFonts w:asciiTheme="minorBidi" w:hAnsiTheme="minorBidi" w:cstheme="minorBidi"/>
        </w:rPr>
        <w:tab/>
        <w:t xml:space="preserve">For cell reselection, cell quality can be derived from N best beams where value of N can be configured to 1 or more than 1. </w:t>
      </w:r>
      <w:r w:rsidRPr="0064238F">
        <w:rPr>
          <w:rFonts w:asciiTheme="minorBidi" w:hAnsiTheme="minorBidi" w:cstheme="minorBidi"/>
        </w:rPr>
        <w:tab/>
      </w:r>
    </w:p>
    <w:p w14:paraId="64A88FC8" w14:textId="77777777" w:rsidR="00102D9A" w:rsidRDefault="00102D9A" w:rsidP="00581595">
      <w:pPr>
        <w:pStyle w:val="Doc-text2"/>
        <w:ind w:left="0" w:firstLine="0"/>
        <w:rPr>
          <w:rFonts w:asciiTheme="minorBidi" w:hAnsiTheme="minorBidi" w:cstheme="minorBidi"/>
        </w:rPr>
      </w:pPr>
      <w:r w:rsidRPr="0064238F">
        <w:rPr>
          <w:rFonts w:asciiTheme="minorBidi" w:hAnsiTheme="minorBidi" w:cstheme="minorBidi"/>
        </w:rPr>
        <w:t xml:space="preserve">A similar agreement was made in </w:t>
      </w:r>
      <w:r w:rsidR="00581595" w:rsidRPr="0064238F">
        <w:rPr>
          <w:rFonts w:asciiTheme="minorBidi" w:hAnsiTheme="minorBidi" w:cstheme="minorBidi"/>
        </w:rPr>
        <w:t xml:space="preserve">RRC_CONNECTED </w:t>
      </w:r>
      <w:r w:rsidR="00BC5C2F">
        <w:rPr>
          <w:rFonts w:asciiTheme="minorBidi" w:hAnsiTheme="minorBidi" w:cstheme="minorBidi"/>
        </w:rPr>
        <w:t>mode.</w:t>
      </w:r>
    </w:p>
    <w:p w14:paraId="31A0D42F" w14:textId="77777777" w:rsidR="000C0FE9" w:rsidRDefault="00312DF8" w:rsidP="00545A72">
      <w:pPr>
        <w:pStyle w:val="Doc-text2"/>
        <w:ind w:left="0" w:right="-270" w:firstLine="0"/>
        <w:rPr>
          <w:rFonts w:asciiTheme="minorBidi" w:hAnsiTheme="minorBidi" w:cstheme="minorBidi"/>
        </w:rPr>
      </w:pPr>
      <w:r>
        <w:rPr>
          <w:rFonts w:asciiTheme="minorBidi" w:hAnsiTheme="minorBidi" w:cstheme="minorBidi"/>
        </w:rPr>
        <w:t xml:space="preserve">Only Connected mode was discussed for a few meetings, </w:t>
      </w:r>
      <w:r w:rsidR="00F83F23">
        <w:rPr>
          <w:rFonts w:asciiTheme="minorBidi" w:hAnsiTheme="minorBidi" w:cstheme="minorBidi"/>
        </w:rPr>
        <w:t>after which</w:t>
      </w:r>
      <w:r>
        <w:rPr>
          <w:rFonts w:asciiTheme="minorBidi" w:hAnsiTheme="minorBidi" w:cstheme="minorBidi"/>
        </w:rPr>
        <w:t xml:space="preserve"> Idle and Inactive modes were revisited</w:t>
      </w:r>
      <w:r w:rsidR="00545A72">
        <w:rPr>
          <w:rFonts w:asciiTheme="minorBidi" w:hAnsiTheme="minorBidi" w:cstheme="minorBidi"/>
        </w:rPr>
        <w:t xml:space="preserve"> in </w:t>
      </w:r>
      <w:r w:rsidR="00D8012B">
        <w:rPr>
          <w:rFonts w:asciiTheme="minorBidi" w:hAnsiTheme="minorBidi" w:cstheme="minorBidi"/>
          <w:lang w:eastAsia="ko-KR"/>
        </w:rPr>
        <w:t>RAN2_</w:t>
      </w:r>
      <w:r w:rsidR="000C0FE9">
        <w:rPr>
          <w:rFonts w:asciiTheme="minorBidi" w:hAnsiTheme="minorBidi" w:cstheme="minorBidi"/>
          <w:lang w:eastAsia="ko-KR"/>
        </w:rPr>
        <w:t>AH1801_NR#3</w:t>
      </w:r>
      <w:r w:rsidR="00BC5C2F" w:rsidRPr="00C9775D">
        <w:rPr>
          <w:rFonts w:asciiTheme="minorBidi" w:eastAsia="Malgun Gothic" w:hAnsiTheme="minorBidi" w:cstheme="minorBidi"/>
          <w:lang w:eastAsia="ko-KR"/>
        </w:rPr>
        <w:t>:</w:t>
      </w:r>
    </w:p>
    <w:p w14:paraId="01F8D177" w14:textId="77777777" w:rsidR="000C0FE9" w:rsidRPr="00545AFD" w:rsidRDefault="000C0FE9" w:rsidP="000C0FE9">
      <w:pPr>
        <w:pStyle w:val="Doc-text2"/>
        <w:pBdr>
          <w:top w:val="single" w:sz="4" w:space="1" w:color="auto"/>
          <w:left w:val="single" w:sz="4" w:space="4" w:color="auto"/>
          <w:bottom w:val="single" w:sz="4" w:space="1" w:color="auto"/>
          <w:right w:val="single" w:sz="4" w:space="4" w:color="auto"/>
        </w:pBdr>
      </w:pPr>
      <w:r w:rsidRPr="00545AFD">
        <w:t>Agreements:</w:t>
      </w:r>
    </w:p>
    <w:p w14:paraId="41887329" w14:textId="77777777" w:rsidR="000C0FE9" w:rsidRPr="00545AFD" w:rsidRDefault="000C0FE9" w:rsidP="00F83F23">
      <w:pPr>
        <w:pStyle w:val="Doc-text2"/>
        <w:pBdr>
          <w:top w:val="single" w:sz="4" w:space="1" w:color="auto"/>
          <w:left w:val="single" w:sz="4" w:space="4" w:color="auto"/>
          <w:bottom w:val="single" w:sz="4" w:space="1" w:color="auto"/>
          <w:right w:val="single" w:sz="4" w:space="4" w:color="auto"/>
        </w:pBdr>
        <w:rPr>
          <w:lang w:val="en-US"/>
        </w:rPr>
      </w:pPr>
      <w:r w:rsidRPr="00545AFD">
        <w:rPr>
          <w:lang w:val="en-US"/>
        </w:rPr>
        <w:t>2</w:t>
      </w:r>
      <w:r w:rsidRPr="00545AFD">
        <w:rPr>
          <w:lang w:val="en-US"/>
        </w:rPr>
        <w:tab/>
        <w:t xml:space="preserve">As baseline of cell reselection: for multiple beams, the derivation formula used in Connected mode for cell quality is also applicable to Idle mode; i.e. the quality is calculated as a linear average over up to N best beams above a threshold which are configured per carrier and broadcasted. Further optimization can be considered, e.g., considering on </w:t>
      </w:r>
      <w:r w:rsidRPr="00545AFD">
        <w:rPr>
          <w:rFonts w:hint="eastAsia"/>
          <w:lang w:val="en-US"/>
        </w:rPr>
        <w:t xml:space="preserve">the number of actual good beams </w:t>
      </w:r>
      <w:r w:rsidRPr="00545AFD">
        <w:rPr>
          <w:lang w:val="en-US"/>
        </w:rPr>
        <w:t xml:space="preserve">(the quality of the beam is above the threshold) </w:t>
      </w:r>
      <w:r w:rsidRPr="00545AFD">
        <w:rPr>
          <w:rFonts w:hint="eastAsia"/>
          <w:lang w:val="en-US"/>
        </w:rPr>
        <w:t>for cell reselection.</w:t>
      </w:r>
    </w:p>
    <w:p w14:paraId="2AB6B6D4" w14:textId="77777777" w:rsidR="000C0FE9" w:rsidRDefault="00545A72" w:rsidP="00545A72">
      <w:pPr>
        <w:rPr>
          <w:rFonts w:asciiTheme="minorBidi" w:hAnsiTheme="minorBidi" w:cstheme="minorBidi"/>
          <w:lang w:val="en-GB" w:eastAsia="ko-KR"/>
        </w:rPr>
      </w:pPr>
      <w:bookmarkStart w:id="1" w:name="_Hlk525887151"/>
      <w:r>
        <w:rPr>
          <w:rFonts w:asciiTheme="minorBidi" w:hAnsiTheme="minorBidi" w:cstheme="minorBidi"/>
          <w:lang w:val="en-GB" w:eastAsia="ko-KR"/>
        </w:rPr>
        <w:t xml:space="preserve">Further agreements regarding reselection were reached in </w:t>
      </w:r>
      <w:r w:rsidR="00312DF8">
        <w:rPr>
          <w:rFonts w:asciiTheme="minorBidi" w:hAnsiTheme="minorBidi" w:cstheme="minorBidi"/>
          <w:lang w:val="en-GB" w:eastAsia="ko-KR"/>
        </w:rPr>
        <w:t>RAN2#</w:t>
      </w:r>
      <w:r w:rsidR="000C0FE9">
        <w:rPr>
          <w:rFonts w:asciiTheme="minorBidi" w:hAnsiTheme="minorBidi" w:cstheme="minorBidi"/>
          <w:lang w:val="en-GB" w:eastAsia="ko-KR"/>
        </w:rPr>
        <w:t>101bis</w:t>
      </w:r>
      <w:r>
        <w:rPr>
          <w:rFonts w:asciiTheme="minorBidi" w:hAnsiTheme="minorBidi" w:cstheme="minorBidi"/>
          <w:lang w:val="en-GB" w:eastAsia="ko-KR"/>
        </w:rPr>
        <w:t xml:space="preserve"> (broadcasting of N and threshold for neighbouring cells, if available, otherwise consider N=1</w:t>
      </w:r>
      <w:r w:rsidR="00DF5BC8">
        <w:rPr>
          <w:rFonts w:asciiTheme="minorBidi" w:hAnsiTheme="minorBidi" w:cstheme="minorBidi"/>
          <w:lang w:val="en-GB" w:eastAsia="ko-KR"/>
        </w:rPr>
        <w:t xml:space="preserve"> for them</w:t>
      </w:r>
      <w:r>
        <w:rPr>
          <w:rFonts w:asciiTheme="minorBidi" w:hAnsiTheme="minorBidi" w:cstheme="minorBidi"/>
          <w:lang w:val="en-GB" w:eastAsia="ko-KR"/>
        </w:rPr>
        <w:t xml:space="preserve">) and </w:t>
      </w:r>
      <w:r w:rsidR="00312DF8">
        <w:rPr>
          <w:rFonts w:asciiTheme="minorBidi" w:hAnsiTheme="minorBidi" w:cstheme="minorBidi"/>
          <w:lang w:val="en-GB" w:eastAsia="ko-KR"/>
        </w:rPr>
        <w:t>RAN2#</w:t>
      </w:r>
      <w:r w:rsidR="00193C52">
        <w:rPr>
          <w:rFonts w:asciiTheme="minorBidi" w:hAnsiTheme="minorBidi" w:cstheme="minorBidi"/>
          <w:lang w:val="en-GB" w:eastAsia="ko-KR"/>
        </w:rPr>
        <w:t>102</w:t>
      </w:r>
      <w:r>
        <w:rPr>
          <w:rFonts w:asciiTheme="minorBidi" w:hAnsiTheme="minorBidi" w:cstheme="minorBidi"/>
          <w:lang w:val="en-GB" w:eastAsia="ko-KR"/>
        </w:rPr>
        <w:t xml:space="preserve"> (after cell quality derivation, within a broadcasted threshold the cell with most good beams</w:t>
      </w:r>
      <w:bookmarkStart w:id="2" w:name="_GoBack"/>
      <w:bookmarkEnd w:id="2"/>
      <w:r>
        <w:rPr>
          <w:rFonts w:asciiTheme="minorBidi" w:hAnsiTheme="minorBidi" w:cstheme="minorBidi"/>
          <w:lang w:val="en-GB" w:eastAsia="ko-KR"/>
        </w:rPr>
        <w:t xml:space="preserve"> is </w:t>
      </w:r>
      <w:r w:rsidR="00F83EA2">
        <w:rPr>
          <w:rFonts w:asciiTheme="minorBidi" w:hAnsiTheme="minorBidi" w:cstheme="minorBidi"/>
          <w:lang w:val="en-GB" w:eastAsia="ko-KR"/>
        </w:rPr>
        <w:t>re</w:t>
      </w:r>
      <w:r>
        <w:rPr>
          <w:rFonts w:asciiTheme="minorBidi" w:hAnsiTheme="minorBidi" w:cstheme="minorBidi"/>
          <w:lang w:val="en-GB" w:eastAsia="ko-KR"/>
        </w:rPr>
        <w:t>selected) but those do not affect the initial cell quality calculation.</w:t>
      </w:r>
    </w:p>
    <w:bookmarkEnd w:id="1"/>
    <w:p w14:paraId="3E909FB5" w14:textId="77777777" w:rsidR="00DC74C0" w:rsidRDefault="00F96EB8" w:rsidP="00237892">
      <w:pPr>
        <w:rPr>
          <w:rFonts w:asciiTheme="minorBidi" w:hAnsiTheme="minorBidi" w:cstheme="minorBidi"/>
          <w:lang w:eastAsia="ko-KR"/>
        </w:rPr>
      </w:pPr>
      <w:r w:rsidRPr="0064238F">
        <w:rPr>
          <w:rFonts w:asciiTheme="minorBidi" w:hAnsiTheme="minorBidi" w:cstheme="minorBidi"/>
          <w:lang w:eastAsia="ko-KR"/>
        </w:rPr>
        <w:t xml:space="preserve">To better understand how </w:t>
      </w:r>
      <w:r w:rsidR="00CE349C" w:rsidRPr="0064238F">
        <w:rPr>
          <w:rFonts w:asciiTheme="minorBidi" w:hAnsiTheme="minorBidi" w:cstheme="minorBidi"/>
          <w:lang w:eastAsia="ko-KR"/>
        </w:rPr>
        <w:t xml:space="preserve">the value of </w:t>
      </w:r>
      <w:r w:rsidRPr="0064238F">
        <w:rPr>
          <w:rFonts w:asciiTheme="minorBidi" w:hAnsiTheme="minorBidi" w:cstheme="minorBidi"/>
          <w:lang w:eastAsia="ko-KR"/>
        </w:rPr>
        <w:t xml:space="preserve">N may affect cell reselection, we will look at </w:t>
      </w:r>
      <w:r w:rsidR="002C48B6" w:rsidRPr="0064238F">
        <w:rPr>
          <w:rFonts w:asciiTheme="minorBidi" w:hAnsiTheme="minorBidi" w:cstheme="minorBidi"/>
          <w:lang w:eastAsia="ko-KR"/>
        </w:rPr>
        <w:t xml:space="preserve">a </w:t>
      </w:r>
      <w:r w:rsidR="00237892">
        <w:rPr>
          <w:rFonts w:asciiTheme="minorBidi" w:hAnsiTheme="minorBidi" w:cstheme="minorBidi"/>
          <w:lang w:eastAsia="ko-KR"/>
        </w:rPr>
        <w:t>case study, where a UE is covered by t</w:t>
      </w:r>
      <w:r w:rsidR="00947887">
        <w:rPr>
          <w:rFonts w:asciiTheme="minorBidi" w:hAnsiTheme="minorBidi" w:cstheme="minorBidi"/>
          <w:lang w:eastAsia="ko-KR"/>
        </w:rPr>
        <w:t>w</w:t>
      </w:r>
      <w:r w:rsidR="00237892">
        <w:rPr>
          <w:rFonts w:asciiTheme="minorBidi" w:hAnsiTheme="minorBidi" w:cstheme="minorBidi"/>
          <w:lang w:eastAsia="ko-KR"/>
        </w:rPr>
        <w:t xml:space="preserve">o cells, the first with </w:t>
      </w:r>
      <w:r w:rsidR="00237892" w:rsidRPr="0064238F">
        <w:rPr>
          <w:rFonts w:asciiTheme="minorBidi" w:hAnsiTheme="minorBidi" w:cstheme="minorBidi"/>
          <w:lang w:eastAsia="ko-KR"/>
        </w:rPr>
        <w:t>one good beam and 2 weak (on-threshold)</w:t>
      </w:r>
      <w:r w:rsidR="00237892">
        <w:rPr>
          <w:rFonts w:asciiTheme="minorBidi" w:hAnsiTheme="minorBidi" w:cstheme="minorBidi"/>
          <w:lang w:eastAsia="ko-KR"/>
        </w:rPr>
        <w:t xml:space="preserve"> </w:t>
      </w:r>
      <w:r w:rsidR="00237892" w:rsidRPr="0064238F">
        <w:rPr>
          <w:rFonts w:asciiTheme="minorBidi" w:hAnsiTheme="minorBidi" w:cstheme="minorBidi"/>
          <w:lang w:eastAsia="ko-KR"/>
        </w:rPr>
        <w:t>beam</w:t>
      </w:r>
      <w:r w:rsidR="00237892">
        <w:rPr>
          <w:rFonts w:asciiTheme="minorBidi" w:hAnsiTheme="minorBidi" w:cstheme="minorBidi"/>
          <w:lang w:eastAsia="ko-KR"/>
        </w:rPr>
        <w:t xml:space="preserve">s, the second with 3 </w:t>
      </w:r>
      <w:r w:rsidR="00237892" w:rsidRPr="0064238F">
        <w:rPr>
          <w:rFonts w:asciiTheme="minorBidi" w:hAnsiTheme="minorBidi" w:cstheme="minorBidi"/>
        </w:rPr>
        <w:t>mediocre beams</w:t>
      </w:r>
      <w:r w:rsidR="00237892">
        <w:rPr>
          <w:rFonts w:asciiTheme="minorBidi" w:hAnsiTheme="minorBidi" w:cstheme="minorBidi"/>
          <w:lang w:eastAsia="ko-KR"/>
        </w:rPr>
        <w:t>.</w:t>
      </w:r>
    </w:p>
    <w:p w14:paraId="4D4BC18A" w14:textId="77777777" w:rsidR="00E1199B" w:rsidRPr="0064238F" w:rsidRDefault="00947887" w:rsidP="00E6129F">
      <w:pPr>
        <w:rPr>
          <w:rFonts w:asciiTheme="minorBidi" w:hAnsiTheme="minorBidi" w:cstheme="minorBidi"/>
          <w:lang w:eastAsia="ko-KR"/>
        </w:rPr>
      </w:pPr>
      <w:r>
        <w:rPr>
          <w:rFonts w:asciiTheme="minorBidi" w:hAnsiTheme="minorBidi" w:cstheme="minorBidi"/>
          <w:lang w:eastAsia="ko-KR"/>
        </w:rPr>
        <w:lastRenderedPageBreak/>
        <w:t>In a</w:t>
      </w:r>
      <w:r w:rsidR="006810A9" w:rsidRPr="0064238F">
        <w:rPr>
          <w:rFonts w:asciiTheme="minorBidi" w:hAnsiTheme="minorBidi" w:cstheme="minorBidi"/>
          <w:lang w:eastAsia="ko-KR"/>
        </w:rPr>
        <w:t xml:space="preserve"> case of a </w:t>
      </w:r>
      <w:r w:rsidR="00F83F23" w:rsidRPr="0064238F">
        <w:rPr>
          <w:rFonts w:asciiTheme="minorBidi" w:hAnsiTheme="minorBidi" w:cstheme="minorBidi"/>
          <w:lang w:eastAsia="ko-KR"/>
        </w:rPr>
        <w:t>fast-moving</w:t>
      </w:r>
      <w:r w:rsidR="006810A9" w:rsidRPr="0064238F">
        <w:rPr>
          <w:rFonts w:asciiTheme="minorBidi" w:hAnsiTheme="minorBidi" w:cstheme="minorBidi"/>
          <w:lang w:eastAsia="ko-KR"/>
        </w:rPr>
        <w:t xml:space="preserve"> UE</w:t>
      </w:r>
      <w:r w:rsidR="002C48B6" w:rsidRPr="0064238F">
        <w:rPr>
          <w:rFonts w:asciiTheme="minorBidi" w:hAnsiTheme="minorBidi" w:cstheme="minorBidi"/>
          <w:lang w:eastAsia="ko-KR"/>
        </w:rPr>
        <w:t xml:space="preserve"> with</w:t>
      </w:r>
      <w:r w:rsidR="00941046" w:rsidRPr="0064238F">
        <w:rPr>
          <w:rFonts w:asciiTheme="minorBidi" w:hAnsiTheme="minorBidi" w:cstheme="minorBidi"/>
          <w:lang w:eastAsia="ko-KR"/>
        </w:rPr>
        <w:t xml:space="preserve"> N=1</w:t>
      </w:r>
      <w:r w:rsidR="00CE349C" w:rsidRPr="0064238F">
        <w:rPr>
          <w:rFonts w:asciiTheme="minorBidi" w:hAnsiTheme="minorBidi" w:cstheme="minorBidi"/>
          <w:lang w:eastAsia="ko-KR"/>
        </w:rPr>
        <w:t>, the UE would sel</w:t>
      </w:r>
      <w:r w:rsidR="00E6129F">
        <w:rPr>
          <w:rFonts w:asciiTheme="minorBidi" w:hAnsiTheme="minorBidi" w:cstheme="minorBidi"/>
          <w:lang w:eastAsia="ko-KR"/>
        </w:rPr>
        <w:t xml:space="preserve">ect to the “one good beam” cell; </w:t>
      </w:r>
      <w:r w:rsidR="00CE349C" w:rsidRPr="0064238F">
        <w:rPr>
          <w:rFonts w:asciiTheme="minorBidi" w:hAnsiTheme="minorBidi" w:cstheme="minorBidi"/>
          <w:lang w:eastAsia="ko-KR"/>
        </w:rPr>
        <w:t>as soon as the UE keeps moving the single beam power rapidly weaken</w:t>
      </w:r>
      <w:r w:rsidR="00E6129F">
        <w:rPr>
          <w:rFonts w:asciiTheme="minorBidi" w:hAnsiTheme="minorBidi" w:cstheme="minorBidi"/>
          <w:lang w:eastAsia="ko-KR"/>
        </w:rPr>
        <w:t>s</w:t>
      </w:r>
      <w:r w:rsidR="00CE349C" w:rsidRPr="0064238F">
        <w:rPr>
          <w:rFonts w:asciiTheme="minorBidi" w:hAnsiTheme="minorBidi" w:cstheme="minorBidi"/>
          <w:lang w:eastAsia="ko-KR"/>
        </w:rPr>
        <w:t xml:space="preserve"> and the UE needs to </w:t>
      </w:r>
      <w:r w:rsidR="00015741" w:rsidRPr="0064238F">
        <w:rPr>
          <w:rFonts w:asciiTheme="minorBidi" w:hAnsiTheme="minorBidi" w:cstheme="minorBidi"/>
          <w:lang w:eastAsia="ko-KR"/>
        </w:rPr>
        <w:t>reselect</w:t>
      </w:r>
      <w:r w:rsidR="00CE349C" w:rsidRPr="0064238F">
        <w:rPr>
          <w:rFonts w:asciiTheme="minorBidi" w:hAnsiTheme="minorBidi" w:cstheme="minorBidi"/>
          <w:lang w:eastAsia="ko-KR"/>
        </w:rPr>
        <w:t xml:space="preserve"> to another cell again. However</w:t>
      </w:r>
      <w:r w:rsidR="00E6129F">
        <w:rPr>
          <w:rFonts w:asciiTheme="minorBidi" w:hAnsiTheme="minorBidi" w:cstheme="minorBidi"/>
          <w:lang w:eastAsia="ko-KR"/>
        </w:rPr>
        <w:t xml:space="preserve">, if N=3 was set, </w:t>
      </w:r>
      <w:r w:rsidR="00AA7AA7" w:rsidRPr="0064238F">
        <w:rPr>
          <w:rFonts w:asciiTheme="minorBidi" w:hAnsiTheme="minorBidi" w:cstheme="minorBidi"/>
          <w:lang w:eastAsia="ko-KR"/>
        </w:rPr>
        <w:t xml:space="preserve">the UE would have selected to </w:t>
      </w:r>
      <w:r w:rsidR="002C48B6" w:rsidRPr="0064238F">
        <w:rPr>
          <w:rFonts w:asciiTheme="minorBidi" w:hAnsiTheme="minorBidi" w:cstheme="minorBidi"/>
          <w:lang w:eastAsia="ko-KR"/>
        </w:rPr>
        <w:t xml:space="preserve">the </w:t>
      </w:r>
      <w:r w:rsidR="00AA7AA7" w:rsidRPr="0064238F">
        <w:rPr>
          <w:rFonts w:asciiTheme="minorBidi" w:hAnsiTheme="minorBidi" w:cstheme="minorBidi"/>
          <w:lang w:eastAsia="ko-KR"/>
        </w:rPr>
        <w:t xml:space="preserve">“3 mediocre beams” </w:t>
      </w:r>
      <w:r w:rsidR="002C48B6" w:rsidRPr="0064238F">
        <w:rPr>
          <w:rFonts w:asciiTheme="minorBidi" w:hAnsiTheme="minorBidi" w:cstheme="minorBidi"/>
          <w:lang w:eastAsia="ko-KR"/>
        </w:rPr>
        <w:t xml:space="preserve">cell </w:t>
      </w:r>
      <w:r w:rsidR="00AA7AA7" w:rsidRPr="0064238F">
        <w:rPr>
          <w:rFonts w:asciiTheme="minorBidi" w:hAnsiTheme="minorBidi" w:cstheme="minorBidi"/>
          <w:lang w:eastAsia="ko-KR"/>
        </w:rPr>
        <w:t>which can provide a</w:t>
      </w:r>
      <w:r w:rsidR="00CE349C" w:rsidRPr="0064238F">
        <w:rPr>
          <w:rFonts w:asciiTheme="minorBidi" w:hAnsiTheme="minorBidi" w:cstheme="minorBidi"/>
          <w:lang w:eastAsia="ko-KR"/>
        </w:rPr>
        <w:t xml:space="preserve"> better </w:t>
      </w:r>
      <w:r w:rsidR="002C48B6" w:rsidRPr="0064238F">
        <w:rPr>
          <w:rFonts w:asciiTheme="minorBidi" w:hAnsiTheme="minorBidi" w:cstheme="minorBidi"/>
          <w:lang w:eastAsia="ko-KR"/>
        </w:rPr>
        <w:t>coverage</w:t>
      </w:r>
      <w:r w:rsidR="00AA7AA7" w:rsidRPr="0064238F">
        <w:rPr>
          <w:rFonts w:asciiTheme="minorBidi" w:hAnsiTheme="minorBidi" w:cstheme="minorBidi"/>
          <w:lang w:eastAsia="ko-KR"/>
        </w:rPr>
        <w:t>. Selecting the “3 mediocre beams” cell</w:t>
      </w:r>
      <w:r w:rsidR="002C48B6" w:rsidRPr="0064238F">
        <w:rPr>
          <w:rFonts w:asciiTheme="minorBidi" w:hAnsiTheme="minorBidi" w:cstheme="minorBidi"/>
          <w:lang w:eastAsia="ko-KR"/>
        </w:rPr>
        <w:t xml:space="preserve"> would be wiser, which </w:t>
      </w:r>
      <w:r w:rsidR="005A0A11" w:rsidRPr="0064238F">
        <w:rPr>
          <w:rFonts w:asciiTheme="minorBidi" w:hAnsiTheme="minorBidi" w:cstheme="minorBidi"/>
          <w:lang w:eastAsia="ko-KR"/>
        </w:rPr>
        <w:t>we could get if</w:t>
      </w:r>
      <w:r w:rsidR="002C48B6" w:rsidRPr="0064238F">
        <w:rPr>
          <w:rFonts w:asciiTheme="minorBidi" w:hAnsiTheme="minorBidi" w:cstheme="minorBidi"/>
          <w:lang w:eastAsia="ko-KR"/>
        </w:rPr>
        <w:t xml:space="preserve"> N=3</w:t>
      </w:r>
      <w:r w:rsidR="005A0A11" w:rsidRPr="0064238F">
        <w:rPr>
          <w:rFonts w:asciiTheme="minorBidi" w:hAnsiTheme="minorBidi" w:cstheme="minorBidi"/>
          <w:lang w:eastAsia="ko-KR"/>
        </w:rPr>
        <w:t xml:space="preserve"> is </w:t>
      </w:r>
      <w:r w:rsidR="00F706D7" w:rsidRPr="0064238F">
        <w:rPr>
          <w:rFonts w:asciiTheme="minorBidi" w:hAnsiTheme="minorBidi" w:cstheme="minorBidi"/>
          <w:lang w:eastAsia="ko-KR"/>
        </w:rPr>
        <w:t>configured</w:t>
      </w:r>
      <w:r w:rsidR="005A0A11" w:rsidRPr="0064238F">
        <w:rPr>
          <w:rFonts w:asciiTheme="minorBidi" w:hAnsiTheme="minorBidi" w:cstheme="minorBidi"/>
          <w:lang w:eastAsia="ko-KR"/>
        </w:rPr>
        <w:t>.</w:t>
      </w:r>
    </w:p>
    <w:p w14:paraId="6E4C9C5A" w14:textId="77777777" w:rsidR="00D32503" w:rsidRPr="0064238F" w:rsidRDefault="00E6129F" w:rsidP="00ED3CC6">
      <w:pPr>
        <w:pStyle w:val="Doc-text2"/>
        <w:ind w:left="0" w:firstLine="0"/>
        <w:rPr>
          <w:rFonts w:asciiTheme="minorBidi" w:hAnsiTheme="minorBidi" w:cstheme="minorBidi"/>
        </w:rPr>
      </w:pPr>
      <w:r>
        <w:rPr>
          <w:rFonts w:asciiTheme="minorBidi" w:hAnsiTheme="minorBidi" w:cstheme="minorBidi"/>
        </w:rPr>
        <w:t>C</w:t>
      </w:r>
      <w:r w:rsidRPr="00E6129F">
        <w:rPr>
          <w:rFonts w:asciiTheme="minorBidi" w:hAnsiTheme="minorBidi" w:cstheme="minorBidi"/>
        </w:rPr>
        <w:t>onversely</w:t>
      </w:r>
      <w:r w:rsidR="00D32503" w:rsidRPr="0064238F">
        <w:rPr>
          <w:rFonts w:asciiTheme="minorBidi" w:hAnsiTheme="minorBidi" w:cstheme="minorBidi"/>
        </w:rPr>
        <w:t>,</w:t>
      </w:r>
      <w:r w:rsidR="00ED3CC6">
        <w:rPr>
          <w:rFonts w:asciiTheme="minorBidi" w:hAnsiTheme="minorBidi" w:cstheme="minorBidi"/>
        </w:rPr>
        <w:t xml:space="preserve"> for</w:t>
      </w:r>
      <w:r w:rsidR="00D32503" w:rsidRPr="0064238F">
        <w:rPr>
          <w:rFonts w:asciiTheme="minorBidi" w:hAnsiTheme="minorBidi" w:cstheme="minorBidi"/>
        </w:rPr>
        <w:t xml:space="preserve"> a static UE with N=3, </w:t>
      </w:r>
      <w:r w:rsidR="00ED3CC6">
        <w:rPr>
          <w:rFonts w:asciiTheme="minorBidi" w:hAnsiTheme="minorBidi" w:cstheme="minorBidi"/>
        </w:rPr>
        <w:t>if the</w:t>
      </w:r>
      <w:r w:rsidR="00D32503" w:rsidRPr="0064238F">
        <w:rPr>
          <w:rFonts w:asciiTheme="minorBidi" w:hAnsiTheme="minorBidi" w:cstheme="minorBidi"/>
        </w:rPr>
        <w:t xml:space="preserve"> average </w:t>
      </w:r>
      <w:r w:rsidR="00ED3CC6">
        <w:rPr>
          <w:rFonts w:asciiTheme="minorBidi" w:hAnsiTheme="minorBidi" w:cstheme="minorBidi"/>
        </w:rPr>
        <w:t xml:space="preserve">of the beams in the </w:t>
      </w:r>
      <w:r w:rsidR="00ED3CC6">
        <w:rPr>
          <w:rFonts w:asciiTheme="minorBidi" w:hAnsiTheme="minorBidi" w:cstheme="minorBidi"/>
          <w:lang w:eastAsia="ko-KR"/>
        </w:rPr>
        <w:t xml:space="preserve">“one good beam” cell </w:t>
      </w:r>
      <w:r w:rsidR="00D32503" w:rsidRPr="0064238F">
        <w:rPr>
          <w:rFonts w:asciiTheme="minorBidi" w:hAnsiTheme="minorBidi" w:cstheme="minorBidi"/>
        </w:rPr>
        <w:t>is lower than the mediocre beams</w:t>
      </w:r>
      <w:r w:rsidR="00ED3CC6">
        <w:rPr>
          <w:rFonts w:asciiTheme="minorBidi" w:hAnsiTheme="minorBidi" w:cstheme="minorBidi"/>
        </w:rPr>
        <w:t xml:space="preserve">, the UE would choose the </w:t>
      </w:r>
      <w:r w:rsidR="00ED3CC6" w:rsidRPr="0064238F">
        <w:rPr>
          <w:rFonts w:asciiTheme="minorBidi" w:hAnsiTheme="minorBidi" w:cstheme="minorBidi"/>
          <w:lang w:eastAsia="ko-KR"/>
        </w:rPr>
        <w:t>“3 mediocre beams” cell</w:t>
      </w:r>
      <w:r w:rsidR="00D32503" w:rsidRPr="0064238F">
        <w:rPr>
          <w:rFonts w:asciiTheme="minorBidi" w:hAnsiTheme="minorBidi" w:cstheme="minorBidi"/>
        </w:rPr>
        <w:t>. Here N=1 would be much more appropriate, helping to choose the cell with the best beam of all.</w:t>
      </w:r>
    </w:p>
    <w:p w14:paraId="0C172501" w14:textId="77777777" w:rsidR="00D32503" w:rsidRPr="0064238F" w:rsidRDefault="00D32503" w:rsidP="006F010F">
      <w:pPr>
        <w:pStyle w:val="Doc-text2"/>
        <w:tabs>
          <w:tab w:val="clear" w:pos="1622"/>
        </w:tabs>
        <w:ind w:left="1498" w:hanging="1484"/>
        <w:rPr>
          <w:rFonts w:asciiTheme="minorBidi" w:hAnsiTheme="minorBidi" w:cstheme="minorBidi"/>
          <w:b/>
          <w:bCs/>
        </w:rPr>
      </w:pPr>
      <w:r w:rsidRPr="0064238F">
        <w:rPr>
          <w:rFonts w:asciiTheme="minorBidi" w:hAnsiTheme="minorBidi" w:cstheme="minorBidi"/>
          <w:b/>
          <w:bCs/>
        </w:rPr>
        <w:t xml:space="preserve">Observation </w:t>
      </w:r>
      <w:r w:rsidR="006F010F" w:rsidRPr="0064238F">
        <w:rPr>
          <w:rFonts w:asciiTheme="minorBidi" w:hAnsiTheme="minorBidi" w:cstheme="minorBidi"/>
          <w:b/>
          <w:bCs/>
        </w:rPr>
        <w:t>1</w:t>
      </w:r>
      <w:r w:rsidRPr="0064238F">
        <w:rPr>
          <w:rFonts w:asciiTheme="minorBidi" w:hAnsiTheme="minorBidi" w:cstheme="minorBidi"/>
          <w:b/>
          <w:bCs/>
        </w:rPr>
        <w:t xml:space="preserve">: </w:t>
      </w:r>
      <w:r w:rsidR="00146857" w:rsidRPr="0064238F">
        <w:rPr>
          <w:rFonts w:asciiTheme="minorBidi" w:hAnsiTheme="minorBidi" w:cstheme="minorBidi"/>
          <w:b/>
          <w:bCs/>
        </w:rPr>
        <w:t xml:space="preserve">The appropriate number of beams to </w:t>
      </w:r>
      <w:r w:rsidR="00F83F23" w:rsidRPr="0064238F">
        <w:rPr>
          <w:rFonts w:asciiTheme="minorBidi" w:hAnsiTheme="minorBidi" w:cstheme="minorBidi"/>
          <w:b/>
          <w:bCs/>
        </w:rPr>
        <w:t>consider</w:t>
      </w:r>
      <w:r w:rsidR="00146857" w:rsidRPr="0064238F">
        <w:rPr>
          <w:rFonts w:asciiTheme="minorBidi" w:hAnsiTheme="minorBidi" w:cstheme="minorBidi"/>
          <w:b/>
          <w:bCs/>
        </w:rPr>
        <w:t xml:space="preserve"> </w:t>
      </w:r>
      <w:r w:rsidR="006F010F" w:rsidRPr="0064238F">
        <w:rPr>
          <w:rFonts w:asciiTheme="minorBidi" w:hAnsiTheme="minorBidi" w:cstheme="minorBidi"/>
          <w:b/>
          <w:bCs/>
        </w:rPr>
        <w:t xml:space="preserve">for cell reselection </w:t>
      </w:r>
      <w:r w:rsidR="00146857" w:rsidRPr="0064238F">
        <w:rPr>
          <w:rFonts w:asciiTheme="minorBidi" w:hAnsiTheme="minorBidi" w:cstheme="minorBidi"/>
          <w:b/>
          <w:bCs/>
        </w:rPr>
        <w:t>can be affected by UE mobility</w:t>
      </w:r>
      <w:r w:rsidR="00DC1424">
        <w:rPr>
          <w:rFonts w:asciiTheme="minorBidi" w:hAnsiTheme="minorBidi" w:cstheme="minorBidi"/>
          <w:b/>
          <w:bCs/>
        </w:rPr>
        <w:t>, whether high or low.</w:t>
      </w:r>
    </w:p>
    <w:p w14:paraId="6EF35806" w14:textId="319B8D01" w:rsidR="00D32503" w:rsidRDefault="00D32503" w:rsidP="006F010F">
      <w:pPr>
        <w:pStyle w:val="Doc-text2"/>
        <w:tabs>
          <w:tab w:val="clear" w:pos="1622"/>
        </w:tabs>
        <w:ind w:left="1176" w:hanging="1176"/>
        <w:rPr>
          <w:rFonts w:asciiTheme="minorBidi" w:hAnsiTheme="minorBidi" w:cstheme="minorBidi"/>
          <w:b/>
          <w:bCs/>
        </w:rPr>
      </w:pPr>
      <w:r w:rsidRPr="0064238F">
        <w:rPr>
          <w:rFonts w:asciiTheme="minorBidi" w:hAnsiTheme="minorBidi" w:cstheme="minorBidi"/>
          <w:b/>
          <w:bCs/>
        </w:rPr>
        <w:t xml:space="preserve">Proposal </w:t>
      </w:r>
      <w:r w:rsidR="006F010F" w:rsidRPr="0064238F">
        <w:rPr>
          <w:rFonts w:asciiTheme="minorBidi" w:hAnsiTheme="minorBidi" w:cstheme="minorBidi"/>
          <w:b/>
          <w:bCs/>
        </w:rPr>
        <w:t>1</w:t>
      </w:r>
      <w:r w:rsidRPr="0064238F">
        <w:rPr>
          <w:rFonts w:asciiTheme="minorBidi" w:hAnsiTheme="minorBidi" w:cstheme="minorBidi"/>
          <w:b/>
          <w:bCs/>
        </w:rPr>
        <w:t xml:space="preserve">: </w:t>
      </w:r>
      <w:r w:rsidR="00F93330">
        <w:rPr>
          <w:rFonts w:asciiTheme="minorBidi" w:hAnsiTheme="minorBidi" w:cstheme="minorBidi"/>
          <w:b/>
          <w:bCs/>
        </w:rPr>
        <w:t xml:space="preserve">RAN2 </w:t>
      </w:r>
      <w:r w:rsidR="00FD1BB9">
        <w:rPr>
          <w:rFonts w:asciiTheme="minorBidi" w:hAnsiTheme="minorBidi" w:cstheme="minorBidi"/>
          <w:b/>
          <w:bCs/>
        </w:rPr>
        <w:t>is asked to</w:t>
      </w:r>
      <w:r w:rsidR="00F93330">
        <w:rPr>
          <w:rFonts w:asciiTheme="minorBidi" w:hAnsiTheme="minorBidi" w:cstheme="minorBidi"/>
          <w:b/>
          <w:bCs/>
        </w:rPr>
        <w:t xml:space="preserve"> </w:t>
      </w:r>
      <w:r w:rsidR="00FD1BB9">
        <w:rPr>
          <w:rFonts w:asciiTheme="minorBidi" w:hAnsiTheme="minorBidi" w:cstheme="minorBidi"/>
          <w:b/>
          <w:bCs/>
        </w:rPr>
        <w:t>consider</w:t>
      </w:r>
      <w:r w:rsidR="00F93330">
        <w:rPr>
          <w:rFonts w:asciiTheme="minorBidi" w:hAnsiTheme="minorBidi" w:cstheme="minorBidi"/>
          <w:b/>
          <w:bCs/>
        </w:rPr>
        <w:t xml:space="preserve"> applying mobility scaling</w:t>
      </w:r>
      <w:r w:rsidR="006F010F" w:rsidRPr="0064238F">
        <w:rPr>
          <w:rFonts w:asciiTheme="minorBidi" w:hAnsiTheme="minorBidi" w:cstheme="minorBidi"/>
          <w:b/>
          <w:bCs/>
        </w:rPr>
        <w:t xml:space="preserve"> </w:t>
      </w:r>
      <w:r w:rsidR="00146857" w:rsidRPr="0064238F">
        <w:rPr>
          <w:rFonts w:asciiTheme="minorBidi" w:hAnsiTheme="minorBidi" w:cstheme="minorBidi"/>
          <w:b/>
          <w:bCs/>
        </w:rPr>
        <w:t>to</w:t>
      </w:r>
      <w:r w:rsidR="006F010F" w:rsidRPr="0064238F">
        <w:rPr>
          <w:rFonts w:asciiTheme="minorBidi" w:hAnsiTheme="minorBidi" w:cstheme="minorBidi"/>
          <w:b/>
          <w:bCs/>
        </w:rPr>
        <w:t xml:space="preserve"> the value of</w:t>
      </w:r>
      <w:r w:rsidR="00146857" w:rsidRPr="0064238F">
        <w:rPr>
          <w:rFonts w:asciiTheme="minorBidi" w:hAnsiTheme="minorBidi" w:cstheme="minorBidi"/>
          <w:b/>
          <w:bCs/>
        </w:rPr>
        <w:t xml:space="preserve"> N</w:t>
      </w:r>
      <w:r w:rsidRPr="0064238F">
        <w:rPr>
          <w:rFonts w:asciiTheme="minorBidi" w:hAnsiTheme="minorBidi" w:cstheme="minorBidi"/>
          <w:b/>
          <w:bCs/>
        </w:rPr>
        <w:t>.</w:t>
      </w:r>
    </w:p>
    <w:p w14:paraId="0884D505" w14:textId="77777777" w:rsidR="00DC1424" w:rsidRPr="0064238F" w:rsidRDefault="00DC1424" w:rsidP="006F010F">
      <w:pPr>
        <w:pStyle w:val="Doc-text2"/>
        <w:tabs>
          <w:tab w:val="clear" w:pos="1622"/>
        </w:tabs>
        <w:ind w:left="1176" w:hanging="1176"/>
        <w:rPr>
          <w:rFonts w:asciiTheme="minorBidi" w:hAnsiTheme="minorBidi" w:cstheme="minorBidi"/>
          <w:b/>
          <w:bCs/>
        </w:rPr>
      </w:pPr>
    </w:p>
    <w:p w14:paraId="6AECD796" w14:textId="77777777" w:rsidR="005A0A11" w:rsidRPr="002A677E" w:rsidRDefault="005A0A11" w:rsidP="002A677E">
      <w:pPr>
        <w:pStyle w:val="Heading2"/>
        <w:rPr>
          <w:b/>
          <w:sz w:val="28"/>
          <w:szCs w:val="28"/>
        </w:rPr>
      </w:pPr>
      <w:r w:rsidRPr="002A677E">
        <w:rPr>
          <w:sz w:val="28"/>
          <w:szCs w:val="28"/>
        </w:rPr>
        <w:t>Mobility states and scaling in LTE</w:t>
      </w:r>
    </w:p>
    <w:p w14:paraId="1B178D3B" w14:textId="77777777" w:rsidR="005310D7" w:rsidRDefault="005310D7" w:rsidP="005310D7">
      <w:pPr>
        <w:rPr>
          <w:rFonts w:asciiTheme="minorBidi" w:hAnsiTheme="minorBidi" w:cstheme="minorBidi"/>
          <w:lang w:val="en-GB" w:eastAsia="ko-KR"/>
        </w:rPr>
      </w:pPr>
      <w:r>
        <w:rPr>
          <w:rFonts w:asciiTheme="minorBidi" w:hAnsiTheme="minorBidi" w:cstheme="minorBidi"/>
          <w:lang w:eastAsia="ko-KR"/>
        </w:rPr>
        <w:t xml:space="preserve">In </w:t>
      </w:r>
      <w:r>
        <w:rPr>
          <w:rFonts w:asciiTheme="minorBidi" w:hAnsiTheme="minorBidi" w:cstheme="minorBidi"/>
          <w:lang w:val="en-GB" w:eastAsia="ko-KR"/>
        </w:rPr>
        <w:t>RAN2#102 the following agreement on cell reselection was reached:</w:t>
      </w:r>
    </w:p>
    <w:p w14:paraId="7191CE19" w14:textId="77777777" w:rsidR="005310D7" w:rsidRPr="00D0507D" w:rsidRDefault="005310D7" w:rsidP="005310D7">
      <w:pPr>
        <w:pStyle w:val="Doc-text2"/>
        <w:pBdr>
          <w:top w:val="single" w:sz="4" w:space="1" w:color="auto"/>
          <w:left w:val="single" w:sz="4" w:space="4" w:color="auto"/>
          <w:bottom w:val="single" w:sz="4" w:space="1" w:color="auto"/>
          <w:right w:val="single" w:sz="4" w:space="4" w:color="auto"/>
        </w:pBdr>
      </w:pPr>
      <w:r w:rsidRPr="00D0507D">
        <w:t>Agreement:</w:t>
      </w:r>
    </w:p>
    <w:p w14:paraId="019C81BB" w14:textId="77777777" w:rsidR="005310D7" w:rsidRPr="00D0507D" w:rsidRDefault="005310D7" w:rsidP="005310D7">
      <w:pPr>
        <w:pStyle w:val="Doc-text2"/>
        <w:pBdr>
          <w:top w:val="single" w:sz="4" w:space="1" w:color="auto"/>
          <w:left w:val="single" w:sz="4" w:space="4" w:color="auto"/>
          <w:bottom w:val="single" w:sz="4" w:space="1" w:color="auto"/>
          <w:right w:val="single" w:sz="4" w:space="4" w:color="auto"/>
        </w:pBdr>
      </w:pPr>
      <w:r w:rsidRPr="00D0507D">
        <w:rPr>
          <w:rFonts w:hint="eastAsia"/>
        </w:rPr>
        <w:t xml:space="preserve">1 </w:t>
      </w:r>
      <w:r w:rsidRPr="00D0507D">
        <w:rPr>
          <w:rFonts w:hint="eastAsia"/>
        </w:rPr>
        <w:tab/>
      </w:r>
      <w:r w:rsidRPr="00D0507D">
        <w:t>R</w:t>
      </w:r>
      <w:r w:rsidRPr="00D0507D">
        <w:rPr>
          <w:rFonts w:hint="eastAsia"/>
        </w:rPr>
        <w:t xml:space="preserve">euse the LTE </w:t>
      </w:r>
      <w:r w:rsidRPr="00D0507D">
        <w:t>mechanism</w:t>
      </w:r>
      <w:r w:rsidRPr="00D0507D">
        <w:rPr>
          <w:rFonts w:hint="eastAsia"/>
        </w:rPr>
        <w:t xml:space="preserve"> of MSE (i.e. </w:t>
      </w:r>
      <w:r w:rsidRPr="00D0507D">
        <w:rPr>
          <w:lang w:val="en-US"/>
        </w:rPr>
        <w:t>adjust Qh</w:t>
      </w:r>
      <w:r w:rsidRPr="00D0507D">
        <w:t>yst</w:t>
      </w:r>
      <w:r w:rsidRPr="00D0507D">
        <w:rPr>
          <w:rFonts w:hint="eastAsia"/>
        </w:rPr>
        <w:t xml:space="preserve"> and </w:t>
      </w:r>
      <w:r w:rsidRPr="00D0507D">
        <w:t>Tr</w:t>
      </w:r>
      <w:r w:rsidRPr="00D0507D">
        <w:rPr>
          <w:rFonts w:hint="eastAsia"/>
        </w:rPr>
        <w:t>eselection</w:t>
      </w:r>
      <w:r w:rsidRPr="00D0507D">
        <w:rPr>
          <w:lang w:val="en-US"/>
        </w:rPr>
        <w:t xml:space="preserve"> for cell reselection)</w:t>
      </w:r>
      <w:r w:rsidRPr="00D0507D">
        <w:rPr>
          <w:rFonts w:hint="eastAsia"/>
          <w:lang w:val="en-US"/>
        </w:rPr>
        <w:t xml:space="preserve"> </w:t>
      </w:r>
      <w:r w:rsidRPr="00D0507D">
        <w:rPr>
          <w:rFonts w:hint="eastAsia"/>
        </w:rPr>
        <w:t xml:space="preserve">for </w:t>
      </w:r>
      <w:r w:rsidRPr="00D0507D">
        <w:t xml:space="preserve">both </w:t>
      </w:r>
      <w:r w:rsidRPr="00D0507D">
        <w:rPr>
          <w:rFonts w:hint="eastAsia"/>
        </w:rPr>
        <w:t xml:space="preserve">RRC_IDLE </w:t>
      </w:r>
      <w:r w:rsidRPr="00D0507D">
        <w:t xml:space="preserve">and inactive </w:t>
      </w:r>
      <w:r w:rsidRPr="00D0507D">
        <w:rPr>
          <w:rFonts w:hint="eastAsia"/>
        </w:rPr>
        <w:t>state.</w:t>
      </w:r>
    </w:p>
    <w:p w14:paraId="6C29A518" w14:textId="77777777" w:rsidR="005310D7" w:rsidRPr="00D0507D" w:rsidRDefault="005310D7" w:rsidP="005310D7">
      <w:pPr>
        <w:pStyle w:val="Doc-text2"/>
        <w:pBdr>
          <w:top w:val="single" w:sz="4" w:space="1" w:color="auto"/>
          <w:left w:val="single" w:sz="4" w:space="4" w:color="auto"/>
          <w:bottom w:val="single" w:sz="4" w:space="1" w:color="auto"/>
          <w:right w:val="single" w:sz="4" w:space="4" w:color="auto"/>
        </w:pBdr>
      </w:pPr>
      <w:r w:rsidRPr="00D0507D">
        <w:tab/>
        <w:t>Note: it doesn’t exclude any enhancement based on R15 method and also other different method for MSE in future releases.</w:t>
      </w:r>
    </w:p>
    <w:p w14:paraId="14AF7279" w14:textId="77777777" w:rsidR="00492C8D" w:rsidRDefault="009C1CC6" w:rsidP="00811B6E">
      <w:pPr>
        <w:rPr>
          <w:rFonts w:asciiTheme="minorBidi" w:hAnsiTheme="minorBidi" w:cstheme="minorBidi"/>
          <w:lang w:eastAsia="ko-KR"/>
        </w:rPr>
      </w:pPr>
      <w:r>
        <w:rPr>
          <w:rFonts w:asciiTheme="minorBidi" w:hAnsiTheme="minorBidi" w:cstheme="minorBidi"/>
          <w:lang w:eastAsia="ko-KR"/>
        </w:rPr>
        <w:t>The LTE mechanism</w:t>
      </w:r>
      <w:r w:rsidR="005A0A11" w:rsidRPr="0064238F">
        <w:rPr>
          <w:rFonts w:asciiTheme="minorBidi" w:hAnsiTheme="minorBidi" w:cstheme="minorBidi"/>
          <w:lang w:eastAsia="ko-KR"/>
        </w:rPr>
        <w:t xml:space="preserve"> as defined in 36.304</w:t>
      </w:r>
      <w:r>
        <w:rPr>
          <w:rFonts w:asciiTheme="minorBidi" w:hAnsiTheme="minorBidi" w:cstheme="minorBidi"/>
          <w:lang w:eastAsia="ko-KR"/>
        </w:rPr>
        <w:t xml:space="preserve"> is</w:t>
      </w:r>
      <w:r w:rsidR="005A0A11" w:rsidRPr="0064238F">
        <w:rPr>
          <w:rFonts w:asciiTheme="minorBidi" w:hAnsiTheme="minorBidi" w:cstheme="minorBidi"/>
          <w:lang w:eastAsia="ko-KR"/>
        </w:rPr>
        <w:t>:</w:t>
      </w:r>
    </w:p>
    <w:tbl>
      <w:tblPr>
        <w:tblStyle w:val="TableGrid"/>
        <w:tblW w:w="0" w:type="auto"/>
        <w:tblInd w:w="1278" w:type="dxa"/>
        <w:tblLook w:val="04A0" w:firstRow="1" w:lastRow="0" w:firstColumn="1" w:lastColumn="0" w:noHBand="0" w:noVBand="1"/>
      </w:tblPr>
      <w:tblGrid>
        <w:gridCol w:w="8298"/>
      </w:tblGrid>
      <w:tr w:rsidR="009C1CC6" w14:paraId="5C3CDF45" w14:textId="77777777" w:rsidTr="009C1CC6">
        <w:tc>
          <w:tcPr>
            <w:tcW w:w="8298" w:type="dxa"/>
          </w:tcPr>
          <w:p w14:paraId="29C7486D" w14:textId="77777777" w:rsidR="009C1CC6" w:rsidRPr="00B66C5C" w:rsidRDefault="009C1CC6" w:rsidP="009C1CC6">
            <w:pPr>
              <w:pStyle w:val="Heading4"/>
              <w:spacing w:before="0"/>
              <w:outlineLvl w:val="3"/>
              <w:rPr>
                <w:rFonts w:asciiTheme="minorBidi" w:eastAsia="SimSun" w:hAnsiTheme="minorBidi" w:cstheme="minorBidi"/>
                <w:b w:val="0"/>
                <w:bCs w:val="0"/>
                <w:i w:val="0"/>
                <w:iCs w:val="0"/>
                <w:color w:val="auto"/>
                <w:sz w:val="24"/>
                <w:szCs w:val="24"/>
              </w:rPr>
            </w:pPr>
            <w:r w:rsidRPr="00B66C5C">
              <w:rPr>
                <w:rFonts w:asciiTheme="minorBidi" w:eastAsia="SimSun" w:hAnsiTheme="minorBidi" w:cstheme="minorBidi"/>
                <w:b w:val="0"/>
                <w:bCs w:val="0"/>
                <w:i w:val="0"/>
                <w:iCs w:val="0"/>
                <w:color w:val="auto"/>
                <w:sz w:val="24"/>
                <w:szCs w:val="24"/>
              </w:rPr>
              <w:t>5.2.4.3</w:t>
            </w:r>
            <w:r w:rsidRPr="00B66C5C">
              <w:rPr>
                <w:rFonts w:asciiTheme="minorBidi" w:eastAsia="SimSun" w:hAnsiTheme="minorBidi" w:cstheme="minorBidi"/>
                <w:b w:val="0"/>
                <w:bCs w:val="0"/>
                <w:i w:val="0"/>
                <w:iCs w:val="0"/>
                <w:color w:val="auto"/>
                <w:sz w:val="24"/>
                <w:szCs w:val="24"/>
              </w:rPr>
              <w:tab/>
              <w:t xml:space="preserve">Mobility states of a UE </w:t>
            </w:r>
          </w:p>
          <w:p w14:paraId="5D32477A" w14:textId="77777777" w:rsidR="009C1CC6" w:rsidRPr="00B66C5C" w:rsidRDefault="009C1CC6" w:rsidP="009C1CC6">
            <w:pPr>
              <w:spacing w:after="0"/>
              <w:rPr>
                <w:rFonts w:asciiTheme="minorBidi" w:hAnsiTheme="minorBidi" w:cstheme="minorBidi"/>
              </w:rPr>
            </w:pPr>
          </w:p>
          <w:p w14:paraId="6CECF0E7" w14:textId="77777777" w:rsidR="009C1CC6" w:rsidRPr="00B66C5C" w:rsidRDefault="009C1CC6" w:rsidP="009C1CC6">
            <w:pPr>
              <w:spacing w:after="0"/>
              <w:rPr>
                <w:rFonts w:asciiTheme="minorBidi" w:eastAsia="MS Mincho" w:hAnsiTheme="minorBidi" w:cstheme="minorBidi"/>
              </w:rPr>
            </w:pPr>
            <w:r w:rsidRPr="00B66C5C">
              <w:rPr>
                <w:rFonts w:asciiTheme="minorBidi" w:hAnsiTheme="minorBidi" w:cstheme="minorBidi"/>
              </w:rPr>
              <w:t>Besides Normal-mobility state a High-mobility and a Medium-mobility state are applicable if the parameters (T</w:t>
            </w:r>
            <w:r w:rsidRPr="00B66C5C">
              <w:rPr>
                <w:rFonts w:asciiTheme="minorBidi" w:hAnsiTheme="minorBidi" w:cstheme="minorBidi"/>
                <w:vertAlign w:val="subscript"/>
              </w:rPr>
              <w:t>CRmax</w:t>
            </w:r>
            <w:r w:rsidRPr="00B66C5C">
              <w:rPr>
                <w:rFonts w:asciiTheme="minorBidi" w:hAnsiTheme="minorBidi" w:cstheme="minorBidi"/>
              </w:rPr>
              <w:t>, N</w:t>
            </w:r>
            <w:r w:rsidRPr="00B66C5C">
              <w:rPr>
                <w:rFonts w:asciiTheme="minorBidi" w:hAnsiTheme="minorBidi" w:cstheme="minorBidi"/>
                <w:vertAlign w:val="subscript"/>
              </w:rPr>
              <w:t>CR_H</w:t>
            </w:r>
            <w:r w:rsidRPr="00B66C5C">
              <w:rPr>
                <w:rFonts w:asciiTheme="minorBidi" w:hAnsiTheme="minorBidi" w:cstheme="minorBidi"/>
              </w:rPr>
              <w:t>, N</w:t>
            </w:r>
            <w:r w:rsidRPr="00B66C5C">
              <w:rPr>
                <w:rFonts w:asciiTheme="minorBidi" w:hAnsiTheme="minorBidi" w:cstheme="minorBidi"/>
                <w:vertAlign w:val="subscript"/>
              </w:rPr>
              <w:t>CR_M</w:t>
            </w:r>
            <w:r w:rsidRPr="00B66C5C">
              <w:rPr>
                <w:rFonts w:asciiTheme="minorBidi" w:hAnsiTheme="minorBidi" w:cstheme="minorBidi"/>
              </w:rPr>
              <w:t>, T</w:t>
            </w:r>
            <w:r w:rsidRPr="00B66C5C">
              <w:rPr>
                <w:rFonts w:asciiTheme="minorBidi" w:hAnsiTheme="minorBidi" w:cstheme="minorBidi"/>
                <w:vertAlign w:val="subscript"/>
              </w:rPr>
              <w:t>CRmaxHyst</w:t>
            </w:r>
            <w:r w:rsidRPr="00B66C5C">
              <w:rPr>
                <w:rFonts w:asciiTheme="minorBidi" w:hAnsiTheme="minorBidi" w:cstheme="minorBidi"/>
              </w:rPr>
              <w:t xml:space="preserve"> and </w:t>
            </w:r>
            <w:r w:rsidRPr="00B66C5C">
              <w:rPr>
                <w:rFonts w:asciiTheme="minorBidi" w:hAnsiTheme="minorBidi" w:cstheme="minorBidi"/>
                <w:i/>
              </w:rPr>
              <w:t>cellEquivalentSize</w:t>
            </w:r>
            <w:r w:rsidRPr="00B66C5C">
              <w:rPr>
                <w:rFonts w:asciiTheme="minorBidi" w:hAnsiTheme="minorBidi" w:cstheme="minorBidi"/>
              </w:rPr>
              <w:t>) are sent in the system information broadcast of the serving cell.</w:t>
            </w:r>
          </w:p>
          <w:p w14:paraId="58E2C919" w14:textId="77777777" w:rsidR="009C1CC6" w:rsidRPr="00B66C5C" w:rsidRDefault="009C1CC6" w:rsidP="009C1CC6">
            <w:pPr>
              <w:spacing w:after="0"/>
              <w:rPr>
                <w:rFonts w:asciiTheme="minorBidi" w:hAnsiTheme="minorBidi" w:cstheme="minorBidi"/>
                <w:b/>
              </w:rPr>
            </w:pPr>
            <w:r w:rsidRPr="00B66C5C">
              <w:rPr>
                <w:rFonts w:asciiTheme="minorBidi" w:hAnsiTheme="minorBidi" w:cstheme="minorBidi"/>
                <w:b/>
              </w:rPr>
              <w:t>State detection criteria:</w:t>
            </w:r>
          </w:p>
          <w:p w14:paraId="0F49B59A" w14:textId="77777777" w:rsidR="009C1CC6" w:rsidRPr="00B66C5C" w:rsidRDefault="009C1CC6" w:rsidP="009C1CC6">
            <w:pPr>
              <w:spacing w:after="0"/>
              <w:rPr>
                <w:rFonts w:asciiTheme="minorBidi" w:hAnsiTheme="minorBidi" w:cstheme="minorBidi"/>
              </w:rPr>
            </w:pPr>
            <w:r w:rsidRPr="00B66C5C">
              <w:rPr>
                <w:rFonts w:asciiTheme="minorBidi" w:hAnsiTheme="minorBidi" w:cstheme="minorBidi"/>
              </w:rPr>
              <w:t>Medium-mobility state criteria:</w:t>
            </w:r>
          </w:p>
          <w:p w14:paraId="19C88F8B" w14:textId="77777777" w:rsidR="009C1CC6" w:rsidRPr="00B66C5C" w:rsidRDefault="009C1CC6" w:rsidP="009C1CC6">
            <w:pPr>
              <w:pStyle w:val="B1"/>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If number of cell reselections during time period T</w:t>
            </w:r>
            <w:r w:rsidRPr="00B66C5C">
              <w:rPr>
                <w:rFonts w:asciiTheme="minorBidi" w:hAnsiTheme="minorBidi" w:cstheme="minorBidi"/>
                <w:vertAlign w:val="subscript"/>
              </w:rPr>
              <w:t>CRmax</w:t>
            </w:r>
            <w:r w:rsidRPr="00B66C5C">
              <w:rPr>
                <w:rFonts w:asciiTheme="minorBidi" w:hAnsiTheme="minorBidi" w:cstheme="minorBidi"/>
              </w:rPr>
              <w:t xml:space="preserve"> exceeds N</w:t>
            </w:r>
            <w:r w:rsidRPr="00B66C5C">
              <w:rPr>
                <w:rFonts w:asciiTheme="minorBidi" w:hAnsiTheme="minorBidi" w:cstheme="minorBidi"/>
                <w:vertAlign w:val="subscript"/>
              </w:rPr>
              <w:t>CR_M</w:t>
            </w:r>
            <w:r w:rsidRPr="00B66C5C">
              <w:rPr>
                <w:rFonts w:asciiTheme="minorBidi" w:hAnsiTheme="minorBidi" w:cstheme="minorBidi"/>
              </w:rPr>
              <w:t xml:space="preserve"> and not exceeds N</w:t>
            </w:r>
            <w:r w:rsidRPr="00B66C5C">
              <w:rPr>
                <w:rFonts w:asciiTheme="minorBidi" w:hAnsiTheme="minorBidi" w:cstheme="minorBidi"/>
                <w:vertAlign w:val="subscript"/>
              </w:rPr>
              <w:t>CR_H</w:t>
            </w:r>
          </w:p>
          <w:p w14:paraId="3E377C9F" w14:textId="77777777" w:rsidR="009C1CC6" w:rsidRPr="00B66C5C" w:rsidRDefault="009C1CC6" w:rsidP="009C1CC6">
            <w:pPr>
              <w:spacing w:after="0"/>
              <w:rPr>
                <w:rFonts w:asciiTheme="minorBidi" w:hAnsiTheme="minorBidi" w:cstheme="minorBidi"/>
              </w:rPr>
            </w:pPr>
            <w:r w:rsidRPr="00B66C5C">
              <w:rPr>
                <w:rFonts w:asciiTheme="minorBidi" w:hAnsiTheme="minorBidi" w:cstheme="minorBidi"/>
              </w:rPr>
              <w:t>High-mobility state criteria:</w:t>
            </w:r>
          </w:p>
          <w:p w14:paraId="71B4B148" w14:textId="77777777" w:rsidR="009C1CC6" w:rsidRPr="00B66C5C" w:rsidRDefault="009C1CC6" w:rsidP="009C1CC6">
            <w:pPr>
              <w:pStyle w:val="B1"/>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If number of cell reselections during time period T</w:t>
            </w:r>
            <w:r w:rsidRPr="00B66C5C">
              <w:rPr>
                <w:rFonts w:asciiTheme="minorBidi" w:hAnsiTheme="minorBidi" w:cstheme="minorBidi"/>
                <w:vertAlign w:val="subscript"/>
              </w:rPr>
              <w:t>CRmax</w:t>
            </w:r>
            <w:r w:rsidRPr="00B66C5C">
              <w:rPr>
                <w:rFonts w:asciiTheme="minorBidi" w:hAnsiTheme="minorBidi" w:cstheme="minorBidi"/>
              </w:rPr>
              <w:t xml:space="preserve"> exceeds N</w:t>
            </w:r>
            <w:r w:rsidRPr="00B66C5C">
              <w:rPr>
                <w:rFonts w:asciiTheme="minorBidi" w:hAnsiTheme="minorBidi" w:cstheme="minorBidi"/>
                <w:vertAlign w:val="subscript"/>
              </w:rPr>
              <w:t>CR_H</w:t>
            </w:r>
          </w:p>
          <w:p w14:paraId="3C0208F9" w14:textId="77777777" w:rsidR="009C1CC6" w:rsidRPr="00B66C5C" w:rsidRDefault="009C1CC6" w:rsidP="009C1CC6">
            <w:pPr>
              <w:spacing w:after="0"/>
              <w:rPr>
                <w:rFonts w:asciiTheme="minorBidi" w:hAnsiTheme="minorBidi" w:cstheme="minorBidi"/>
              </w:rPr>
            </w:pPr>
            <w:r w:rsidRPr="00B66C5C">
              <w:rPr>
                <w:rFonts w:asciiTheme="minorBidi" w:hAnsiTheme="minorBidi" w:cstheme="minorBidi"/>
              </w:rPr>
              <w:t xml:space="preserve">The UE shall not count consecutive reselections between same two cells into mobility state detection criteria if same cell is reselected just after one other reselection. If the UE is capable of HSDN and the </w:t>
            </w:r>
            <w:r w:rsidRPr="00B66C5C">
              <w:rPr>
                <w:rFonts w:asciiTheme="minorBidi" w:hAnsiTheme="minorBidi" w:cstheme="minorBidi"/>
                <w:i/>
              </w:rPr>
              <w:t>cellEquivalentSize</w:t>
            </w:r>
            <w:r w:rsidRPr="00B66C5C">
              <w:rPr>
                <w:rFonts w:asciiTheme="minorBidi" w:hAnsiTheme="minorBidi" w:cstheme="minorBidi"/>
              </w:rPr>
              <w:t xml:space="preserve"> is configured, the UE counts the number of cell reselections for this cell as </w:t>
            </w:r>
            <w:r w:rsidRPr="00B66C5C">
              <w:rPr>
                <w:rFonts w:asciiTheme="minorBidi" w:hAnsiTheme="minorBidi" w:cstheme="minorBidi"/>
                <w:i/>
              </w:rPr>
              <w:t>cellEquivalentSize</w:t>
            </w:r>
            <w:r w:rsidRPr="00B66C5C">
              <w:rPr>
                <w:rFonts w:asciiTheme="minorBidi" w:hAnsiTheme="minorBidi" w:cstheme="minorBidi"/>
              </w:rPr>
              <w:t xml:space="preserve"> configured for this cell.</w:t>
            </w:r>
          </w:p>
          <w:p w14:paraId="351F0F00" w14:textId="77777777" w:rsidR="009C1CC6" w:rsidRPr="00B66C5C" w:rsidRDefault="009C1CC6" w:rsidP="009C1CC6">
            <w:pPr>
              <w:spacing w:after="0"/>
              <w:rPr>
                <w:rFonts w:asciiTheme="minorBidi" w:hAnsiTheme="minorBidi" w:cstheme="minorBidi"/>
                <w:b/>
              </w:rPr>
            </w:pPr>
            <w:r w:rsidRPr="00B66C5C">
              <w:rPr>
                <w:rFonts w:asciiTheme="minorBidi" w:hAnsiTheme="minorBidi" w:cstheme="minorBidi"/>
                <w:b/>
              </w:rPr>
              <w:t>State transitions:</w:t>
            </w:r>
          </w:p>
          <w:p w14:paraId="038F44FA" w14:textId="77777777" w:rsidR="009C1CC6" w:rsidRPr="00B66C5C" w:rsidRDefault="009C1CC6" w:rsidP="009C1CC6">
            <w:pPr>
              <w:spacing w:after="0"/>
              <w:rPr>
                <w:rFonts w:asciiTheme="minorBidi" w:hAnsiTheme="minorBidi" w:cstheme="minorBidi"/>
              </w:rPr>
            </w:pPr>
            <w:r w:rsidRPr="00B66C5C">
              <w:rPr>
                <w:rFonts w:asciiTheme="minorBidi" w:hAnsiTheme="minorBidi" w:cstheme="minorBidi"/>
              </w:rPr>
              <w:t>The UE shall:</w:t>
            </w:r>
          </w:p>
          <w:p w14:paraId="2A55D35C" w14:textId="77777777" w:rsidR="009C1CC6" w:rsidRPr="00B66C5C" w:rsidRDefault="009C1CC6" w:rsidP="009C1CC6">
            <w:pPr>
              <w:pStyle w:val="B1"/>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if the criteria for High-mobility state is detected:</w:t>
            </w:r>
          </w:p>
          <w:p w14:paraId="399A2E2A" w14:textId="77777777" w:rsidR="009C1CC6" w:rsidRPr="00B66C5C" w:rsidRDefault="009C1CC6" w:rsidP="009C1CC6">
            <w:pPr>
              <w:pStyle w:val="B2"/>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enter High-mobility state.</w:t>
            </w:r>
          </w:p>
          <w:p w14:paraId="6AE9CE82" w14:textId="77777777" w:rsidR="009C1CC6" w:rsidRPr="00B66C5C" w:rsidRDefault="009C1CC6" w:rsidP="009C1CC6">
            <w:pPr>
              <w:pStyle w:val="B1"/>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else if the criteria for Medium-mobility state is detected:</w:t>
            </w:r>
          </w:p>
          <w:p w14:paraId="26A4357C" w14:textId="77777777" w:rsidR="009C1CC6" w:rsidRPr="00B66C5C" w:rsidRDefault="009C1CC6" w:rsidP="009C1CC6">
            <w:pPr>
              <w:pStyle w:val="B2"/>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enter Medium-mobility state.</w:t>
            </w:r>
          </w:p>
          <w:p w14:paraId="04A48B06" w14:textId="77777777" w:rsidR="009C1CC6" w:rsidRPr="00B66C5C" w:rsidRDefault="009C1CC6" w:rsidP="009C1CC6">
            <w:pPr>
              <w:pStyle w:val="B1"/>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else if criteria for either Medium- or High-mobility state is not detected during time period T</w:t>
            </w:r>
            <w:r w:rsidRPr="00B66C5C">
              <w:rPr>
                <w:rFonts w:asciiTheme="minorBidi" w:hAnsiTheme="minorBidi" w:cstheme="minorBidi"/>
                <w:vertAlign w:val="subscript"/>
              </w:rPr>
              <w:t>CRmaxHys</w:t>
            </w:r>
            <w:r w:rsidRPr="00B66C5C">
              <w:rPr>
                <w:rFonts w:asciiTheme="minorBidi" w:hAnsiTheme="minorBidi" w:cstheme="minorBidi"/>
                <w:b/>
                <w:vertAlign w:val="subscript"/>
              </w:rPr>
              <w:t>t</w:t>
            </w:r>
            <w:r w:rsidRPr="00B66C5C">
              <w:rPr>
                <w:rFonts w:asciiTheme="minorBidi" w:hAnsiTheme="minorBidi" w:cstheme="minorBidi"/>
              </w:rPr>
              <w:t>:</w:t>
            </w:r>
          </w:p>
          <w:p w14:paraId="377628C4" w14:textId="77777777" w:rsidR="009C1CC6" w:rsidRPr="00B66C5C" w:rsidRDefault="009C1CC6" w:rsidP="009C1CC6">
            <w:pPr>
              <w:pStyle w:val="B2"/>
              <w:spacing w:after="0"/>
              <w:rPr>
                <w:rFonts w:asciiTheme="minorBidi" w:hAnsiTheme="minorBidi" w:cstheme="minorBidi"/>
              </w:rPr>
            </w:pPr>
            <w:r w:rsidRPr="00B66C5C">
              <w:rPr>
                <w:rFonts w:asciiTheme="minorBidi" w:hAnsiTheme="minorBidi" w:cstheme="minorBidi"/>
              </w:rPr>
              <w:t>-</w:t>
            </w:r>
            <w:r w:rsidRPr="00B66C5C">
              <w:rPr>
                <w:rFonts w:asciiTheme="minorBidi" w:hAnsiTheme="minorBidi" w:cstheme="minorBidi"/>
              </w:rPr>
              <w:tab/>
              <w:t>enter Normal-mobility state.</w:t>
            </w:r>
          </w:p>
          <w:p w14:paraId="4B06BAE6" w14:textId="77777777" w:rsidR="009C1CC6" w:rsidRDefault="009C1CC6" w:rsidP="009C1CC6">
            <w:pPr>
              <w:rPr>
                <w:rFonts w:asciiTheme="minorBidi" w:hAnsiTheme="minorBidi" w:cstheme="minorBidi"/>
              </w:rPr>
            </w:pPr>
            <w:r w:rsidRPr="00B66C5C">
              <w:rPr>
                <w:rFonts w:asciiTheme="minorBidi" w:hAnsiTheme="minorBidi" w:cstheme="minorBidi"/>
              </w:rPr>
              <w:t>If the UE is in High- or Medium-mobility state, the UE shall apply the speed dependent scaling rules as defined in subclause 5.2.4.3.1.</w:t>
            </w:r>
          </w:p>
        </w:tc>
      </w:tr>
    </w:tbl>
    <w:p w14:paraId="264E527A" w14:textId="77777777" w:rsidR="009C1CC6" w:rsidRDefault="009C1CC6" w:rsidP="00811B6E">
      <w:pPr>
        <w:rPr>
          <w:rFonts w:asciiTheme="minorBidi" w:hAnsiTheme="minorBidi" w:cstheme="minorBidi"/>
        </w:rPr>
      </w:pPr>
    </w:p>
    <w:tbl>
      <w:tblPr>
        <w:tblStyle w:val="TableGrid"/>
        <w:tblW w:w="0" w:type="auto"/>
        <w:tblInd w:w="1278" w:type="dxa"/>
        <w:tblLook w:val="04A0" w:firstRow="1" w:lastRow="0" w:firstColumn="1" w:lastColumn="0" w:noHBand="0" w:noVBand="1"/>
      </w:tblPr>
      <w:tblGrid>
        <w:gridCol w:w="8298"/>
      </w:tblGrid>
      <w:tr w:rsidR="009C1CC6" w14:paraId="5E072E64" w14:textId="77777777" w:rsidTr="009C1CC6">
        <w:tc>
          <w:tcPr>
            <w:tcW w:w="8298" w:type="dxa"/>
          </w:tcPr>
          <w:p w14:paraId="25BEE831" w14:textId="77777777" w:rsidR="009C1CC6" w:rsidRPr="0064238F" w:rsidRDefault="009C1CC6" w:rsidP="009C1CC6">
            <w:pPr>
              <w:pStyle w:val="Heading5"/>
              <w:spacing w:before="0"/>
              <w:ind w:left="1008" w:hanging="1008"/>
              <w:outlineLvl w:val="4"/>
              <w:rPr>
                <w:rFonts w:asciiTheme="minorBidi" w:eastAsia="SimSun" w:hAnsiTheme="minorBidi" w:cstheme="minorBidi"/>
                <w:noProof/>
                <w:color w:val="auto"/>
                <w:sz w:val="22"/>
                <w:szCs w:val="22"/>
              </w:rPr>
            </w:pPr>
            <w:r w:rsidRPr="0064238F">
              <w:rPr>
                <w:rFonts w:asciiTheme="minorBidi" w:eastAsia="SimSun" w:hAnsiTheme="minorBidi" w:cstheme="minorBidi"/>
                <w:noProof/>
                <w:color w:val="auto"/>
                <w:sz w:val="22"/>
                <w:szCs w:val="22"/>
              </w:rPr>
              <w:lastRenderedPageBreak/>
              <w:t>5.2.4.3.1</w:t>
            </w:r>
            <w:r w:rsidRPr="0064238F">
              <w:rPr>
                <w:rFonts w:asciiTheme="minorBidi" w:eastAsia="SimSun" w:hAnsiTheme="minorBidi" w:cstheme="minorBidi"/>
                <w:noProof/>
                <w:color w:val="auto"/>
                <w:sz w:val="22"/>
                <w:szCs w:val="22"/>
              </w:rPr>
              <w:tab/>
              <w:t>Scaling rules</w:t>
            </w:r>
          </w:p>
          <w:p w14:paraId="27DE596C" w14:textId="77777777" w:rsidR="009C1CC6" w:rsidRPr="0064238F" w:rsidRDefault="009C1CC6" w:rsidP="009C1CC6">
            <w:pPr>
              <w:spacing w:after="0"/>
              <w:rPr>
                <w:rFonts w:asciiTheme="minorBidi" w:hAnsiTheme="minorBidi" w:cstheme="minorBidi"/>
                <w:noProof/>
              </w:rPr>
            </w:pPr>
            <w:r w:rsidRPr="0064238F">
              <w:rPr>
                <w:rFonts w:asciiTheme="minorBidi" w:hAnsiTheme="minorBidi" w:cstheme="minorBidi"/>
                <w:noProof/>
              </w:rPr>
              <w:t>UE shall apply the following scaling rules:</w:t>
            </w:r>
          </w:p>
          <w:p w14:paraId="181951DD" w14:textId="77777777" w:rsidR="009C1CC6" w:rsidRPr="0064238F" w:rsidRDefault="009C1CC6" w:rsidP="009C1CC6">
            <w:pPr>
              <w:pStyle w:val="B1"/>
              <w:spacing w:after="0"/>
              <w:rPr>
                <w:rFonts w:asciiTheme="minorBidi" w:hAnsiTheme="minorBidi" w:cstheme="minorBidi"/>
                <w:noProof/>
              </w:rPr>
            </w:pPr>
            <w:r w:rsidRPr="0064238F">
              <w:rPr>
                <w:rFonts w:asciiTheme="minorBidi" w:hAnsiTheme="minorBidi" w:cstheme="minorBidi"/>
                <w:noProof/>
              </w:rPr>
              <w:t>-</w:t>
            </w:r>
            <w:r w:rsidRPr="0064238F">
              <w:rPr>
                <w:rFonts w:asciiTheme="minorBidi" w:hAnsiTheme="minorBidi" w:cstheme="minorBidi"/>
                <w:noProof/>
              </w:rPr>
              <w:tab/>
              <w:t>If neither Medium- nor Highmobility state is detected:</w:t>
            </w:r>
          </w:p>
          <w:p w14:paraId="1E6645A8" w14:textId="77777777" w:rsidR="009C1CC6" w:rsidRPr="0064238F" w:rsidRDefault="009C1CC6" w:rsidP="009C1CC6">
            <w:pPr>
              <w:pStyle w:val="B2"/>
              <w:spacing w:after="0"/>
              <w:rPr>
                <w:rFonts w:asciiTheme="minorBidi" w:hAnsiTheme="minorBidi" w:cstheme="minorBidi"/>
                <w:noProof/>
              </w:rPr>
            </w:pPr>
            <w:r w:rsidRPr="0064238F">
              <w:rPr>
                <w:rFonts w:asciiTheme="minorBidi" w:hAnsiTheme="minorBidi" w:cstheme="minorBidi"/>
                <w:noProof/>
              </w:rPr>
              <w:t>-</w:t>
            </w:r>
            <w:r w:rsidRPr="0064238F">
              <w:rPr>
                <w:rFonts w:asciiTheme="minorBidi" w:hAnsiTheme="minorBidi" w:cstheme="minorBidi"/>
                <w:noProof/>
              </w:rPr>
              <w:tab/>
              <w:t>no scaling is applied.</w:t>
            </w:r>
          </w:p>
          <w:p w14:paraId="548B049D" w14:textId="77777777" w:rsidR="009C1CC6" w:rsidRPr="0064238F" w:rsidRDefault="009C1CC6" w:rsidP="009C1CC6">
            <w:pPr>
              <w:pStyle w:val="B1"/>
              <w:spacing w:after="0"/>
              <w:rPr>
                <w:rFonts w:asciiTheme="minorBidi" w:hAnsiTheme="minorBidi" w:cstheme="minorBidi"/>
                <w:noProof/>
              </w:rPr>
            </w:pPr>
            <w:r w:rsidRPr="0064238F">
              <w:rPr>
                <w:rFonts w:asciiTheme="minorBidi" w:hAnsiTheme="minorBidi" w:cstheme="minorBidi"/>
                <w:noProof/>
              </w:rPr>
              <w:t>-</w:t>
            </w:r>
            <w:r w:rsidRPr="0064238F">
              <w:rPr>
                <w:rFonts w:asciiTheme="minorBidi" w:hAnsiTheme="minorBidi" w:cstheme="minorBidi"/>
                <w:noProof/>
              </w:rPr>
              <w:tab/>
              <w:t>If High-mobility state is detected:</w:t>
            </w:r>
          </w:p>
          <w:p w14:paraId="743CD8EB" w14:textId="77777777" w:rsidR="009C1CC6" w:rsidRPr="0064238F" w:rsidRDefault="009C1CC6" w:rsidP="009C1CC6">
            <w:pPr>
              <w:pStyle w:val="B2"/>
              <w:spacing w:after="0"/>
              <w:rPr>
                <w:rFonts w:asciiTheme="minorBidi" w:hAnsiTheme="minorBidi" w:cstheme="minorBidi"/>
                <w:noProof/>
              </w:rPr>
            </w:pPr>
            <w:r w:rsidRPr="0064238F">
              <w:rPr>
                <w:rFonts w:asciiTheme="minorBidi" w:hAnsiTheme="minorBidi" w:cstheme="minorBidi"/>
              </w:rPr>
              <w:t>-</w:t>
            </w:r>
            <w:r w:rsidRPr="0064238F">
              <w:rPr>
                <w:rFonts w:asciiTheme="minorBidi" w:hAnsiTheme="minorBidi" w:cstheme="minorBidi"/>
              </w:rPr>
              <w:tab/>
              <w:t>Add</w:t>
            </w:r>
            <w:r w:rsidRPr="0064238F">
              <w:rPr>
                <w:rFonts w:asciiTheme="minorBidi" w:hAnsiTheme="minorBidi" w:cstheme="minorBidi"/>
                <w:noProof/>
              </w:rPr>
              <w:t xml:space="preserve"> the </w:t>
            </w:r>
            <w:r w:rsidRPr="0064238F">
              <w:rPr>
                <w:rFonts w:asciiTheme="minorBidi" w:hAnsiTheme="minorBidi" w:cstheme="minorBidi"/>
                <w:i/>
              </w:rPr>
              <w:t>sf-High</w:t>
            </w:r>
            <w:r w:rsidRPr="0064238F">
              <w:rPr>
                <w:rFonts w:asciiTheme="minorBidi" w:hAnsiTheme="minorBidi" w:cstheme="minorBidi"/>
              </w:rPr>
              <w:t xml:space="preserve"> of </w:t>
            </w:r>
            <w:r w:rsidRPr="0064238F">
              <w:rPr>
                <w:rFonts w:asciiTheme="minorBidi" w:hAnsiTheme="minorBidi" w:cstheme="minorBidi"/>
                <w:noProof/>
              </w:rPr>
              <w:t>"</w:t>
            </w:r>
            <w:r w:rsidRPr="0064238F">
              <w:rPr>
                <w:rFonts w:asciiTheme="minorBidi" w:hAnsiTheme="minorBidi" w:cstheme="minorBidi"/>
                <w:lang w:eastAsia="ja-JP"/>
              </w:rPr>
              <w:t xml:space="preserve">Speed dependent </w:t>
            </w:r>
            <w:r w:rsidRPr="0064238F">
              <w:rPr>
                <w:rFonts w:asciiTheme="minorBidi" w:hAnsiTheme="minorBidi" w:cstheme="minorBidi"/>
              </w:rPr>
              <w:t>ScalingFactor for Q</w:t>
            </w:r>
            <w:r w:rsidRPr="0064238F">
              <w:rPr>
                <w:rFonts w:asciiTheme="minorBidi" w:hAnsiTheme="minorBidi" w:cstheme="minorBidi"/>
                <w:vertAlign w:val="subscript"/>
              </w:rPr>
              <w:t>hyst</w:t>
            </w:r>
            <w:r w:rsidRPr="0064238F">
              <w:rPr>
                <w:rFonts w:asciiTheme="minorBidi" w:hAnsiTheme="minorBidi" w:cstheme="minorBidi"/>
              </w:rPr>
              <w:t>” to Q</w:t>
            </w:r>
            <w:r w:rsidRPr="0064238F">
              <w:rPr>
                <w:rFonts w:asciiTheme="minorBidi" w:hAnsiTheme="minorBidi" w:cstheme="minorBidi"/>
                <w:vertAlign w:val="subscript"/>
              </w:rPr>
              <w:t>hyst</w:t>
            </w:r>
            <w:r w:rsidRPr="0064238F">
              <w:rPr>
                <w:rFonts w:asciiTheme="minorBidi" w:hAnsiTheme="minorBidi" w:cstheme="minorBidi"/>
              </w:rPr>
              <w:t xml:space="preserve"> </w:t>
            </w:r>
            <w:r w:rsidRPr="0064238F">
              <w:rPr>
                <w:rFonts w:asciiTheme="minorBidi" w:hAnsiTheme="minorBidi" w:cstheme="minorBidi"/>
                <w:noProof/>
              </w:rPr>
              <w:t>if sent on system information</w:t>
            </w:r>
          </w:p>
          <w:p w14:paraId="5D5AA010" w14:textId="77777777" w:rsidR="009C1CC6" w:rsidRPr="0064238F" w:rsidRDefault="009C1CC6" w:rsidP="009C1CC6">
            <w:pPr>
              <w:pStyle w:val="B2"/>
              <w:spacing w:after="0"/>
              <w:rPr>
                <w:rFonts w:asciiTheme="minorBidi" w:hAnsiTheme="minorBidi" w:cstheme="minorBidi"/>
              </w:rPr>
            </w:pPr>
            <w:r w:rsidRPr="0064238F">
              <w:rPr>
                <w:rFonts w:asciiTheme="minorBidi" w:hAnsiTheme="minorBidi" w:cstheme="minorBidi"/>
                <w:noProof/>
              </w:rPr>
              <w:t>-</w:t>
            </w:r>
            <w:r w:rsidRPr="0064238F">
              <w:rPr>
                <w:rFonts w:asciiTheme="minorBidi" w:hAnsiTheme="minorBidi" w:cstheme="minorBidi"/>
                <w:noProof/>
              </w:rPr>
              <w:tab/>
              <w:t xml:space="preserve">For E-UTRAN cells </w:t>
            </w:r>
            <w:r w:rsidRPr="0064238F">
              <w:rPr>
                <w:rFonts w:asciiTheme="minorBidi" w:hAnsiTheme="minorBidi" w:cstheme="minorBidi"/>
              </w:rPr>
              <w:t>m</w:t>
            </w:r>
            <w:r w:rsidRPr="0064238F">
              <w:rPr>
                <w:rFonts w:asciiTheme="minorBidi" w:hAnsiTheme="minorBidi" w:cstheme="minorBidi"/>
                <w:noProof/>
              </w:rPr>
              <w:t xml:space="preserve">ultiply </w:t>
            </w:r>
            <w:r w:rsidRPr="0064238F">
              <w:rPr>
                <w:rFonts w:asciiTheme="minorBidi" w:hAnsiTheme="minorBidi" w:cstheme="minorBidi"/>
                <w:bCs/>
              </w:rPr>
              <w:t>Treselection</w:t>
            </w:r>
            <w:r w:rsidRPr="0064238F">
              <w:rPr>
                <w:rFonts w:asciiTheme="minorBidi" w:hAnsiTheme="minorBidi" w:cstheme="minorBidi"/>
                <w:bCs/>
                <w:vertAlign w:val="subscript"/>
              </w:rPr>
              <w:t>EUTRA</w:t>
            </w:r>
            <w:r w:rsidRPr="0064238F">
              <w:rPr>
                <w:rFonts w:asciiTheme="minorBidi" w:hAnsiTheme="minorBidi" w:cstheme="minorBidi"/>
                <w:noProof/>
              </w:rPr>
              <w:t xml:space="preserve"> by the </w:t>
            </w:r>
            <w:r w:rsidRPr="0064238F">
              <w:rPr>
                <w:rFonts w:asciiTheme="minorBidi" w:hAnsiTheme="minorBidi" w:cstheme="minorBidi"/>
                <w:i/>
              </w:rPr>
              <w:t>sf-High</w:t>
            </w:r>
            <w:r w:rsidRPr="0064238F">
              <w:rPr>
                <w:rFonts w:asciiTheme="minorBidi" w:hAnsiTheme="minorBidi" w:cstheme="minorBidi"/>
              </w:rPr>
              <w:t xml:space="preserve"> of </w:t>
            </w:r>
            <w:r w:rsidRPr="0064238F">
              <w:rPr>
                <w:rFonts w:asciiTheme="minorBidi" w:hAnsiTheme="minorBidi" w:cstheme="minorBidi"/>
                <w:noProof/>
              </w:rPr>
              <w:t>"</w:t>
            </w:r>
            <w:r w:rsidRPr="0064238F">
              <w:rPr>
                <w:rFonts w:asciiTheme="minorBidi" w:hAnsiTheme="minorBidi" w:cstheme="minorBidi"/>
                <w:lang w:eastAsia="ja-JP"/>
              </w:rPr>
              <w:t xml:space="preserve">Speed dependent </w:t>
            </w:r>
            <w:r w:rsidRPr="0064238F">
              <w:rPr>
                <w:rFonts w:asciiTheme="minorBidi" w:hAnsiTheme="minorBidi" w:cstheme="minorBidi"/>
              </w:rPr>
              <w:t>ScalingFactor for Treselection</w:t>
            </w:r>
            <w:r w:rsidRPr="0064238F">
              <w:rPr>
                <w:rFonts w:asciiTheme="minorBidi" w:hAnsiTheme="minorBidi" w:cstheme="minorBidi"/>
                <w:vertAlign w:val="subscript"/>
              </w:rPr>
              <w:t>EUTRA</w:t>
            </w:r>
            <w:r w:rsidRPr="0064238F">
              <w:rPr>
                <w:rFonts w:asciiTheme="minorBidi" w:hAnsiTheme="minorBidi" w:cstheme="minorBidi"/>
              </w:rPr>
              <w:t xml:space="preserve">” </w:t>
            </w:r>
            <w:r w:rsidRPr="0064238F">
              <w:rPr>
                <w:rFonts w:asciiTheme="minorBidi" w:hAnsiTheme="minorBidi" w:cstheme="minorBidi"/>
                <w:noProof/>
              </w:rPr>
              <w:t>if sent on system information</w:t>
            </w:r>
          </w:p>
          <w:p w14:paraId="78BB66D7" w14:textId="77777777" w:rsidR="009C1CC6" w:rsidRPr="0064238F" w:rsidRDefault="009C1CC6" w:rsidP="009C1CC6">
            <w:pPr>
              <w:pStyle w:val="B2"/>
              <w:spacing w:after="0"/>
              <w:rPr>
                <w:rFonts w:asciiTheme="minorBidi" w:hAnsiTheme="minorBidi" w:cstheme="minorBidi"/>
                <w:noProof/>
              </w:rPr>
            </w:pPr>
            <w:r w:rsidRPr="0064238F">
              <w:rPr>
                <w:rFonts w:asciiTheme="minorBidi" w:hAnsiTheme="minorBidi" w:cstheme="minorBidi"/>
                <w:noProof/>
              </w:rPr>
              <w:t>… [The same goes for other RAT]</w:t>
            </w:r>
          </w:p>
          <w:p w14:paraId="48654EED" w14:textId="77777777" w:rsidR="009C1CC6" w:rsidRPr="0064238F" w:rsidRDefault="009C1CC6" w:rsidP="009C1CC6">
            <w:pPr>
              <w:pStyle w:val="B1"/>
              <w:spacing w:after="0"/>
              <w:rPr>
                <w:rFonts w:asciiTheme="minorBidi" w:hAnsiTheme="minorBidi" w:cstheme="minorBidi"/>
                <w:noProof/>
              </w:rPr>
            </w:pPr>
            <w:r w:rsidRPr="0064238F">
              <w:rPr>
                <w:rFonts w:asciiTheme="minorBidi" w:hAnsiTheme="minorBidi" w:cstheme="minorBidi"/>
                <w:noProof/>
              </w:rPr>
              <w:t xml:space="preserve">… </w:t>
            </w:r>
            <w:r w:rsidRPr="0064238F">
              <w:rPr>
                <w:rFonts w:asciiTheme="minorBidi" w:hAnsiTheme="minorBidi" w:cstheme="minorBidi"/>
                <w:noProof/>
              </w:rPr>
              <w:tab/>
              <w:t xml:space="preserve">[The same goes for Medium-mobility state with </w:t>
            </w:r>
            <w:r w:rsidRPr="0064238F">
              <w:rPr>
                <w:rFonts w:asciiTheme="minorBidi" w:hAnsiTheme="minorBidi" w:cstheme="minorBidi"/>
                <w:i/>
              </w:rPr>
              <w:t>sf-Medium</w:t>
            </w:r>
            <w:r w:rsidRPr="0064238F">
              <w:rPr>
                <w:rFonts w:asciiTheme="minorBidi" w:hAnsiTheme="minorBidi" w:cstheme="minorBidi"/>
                <w:noProof/>
              </w:rPr>
              <w:t>]</w:t>
            </w:r>
          </w:p>
          <w:p w14:paraId="7191A7A5" w14:textId="77777777" w:rsidR="009C1CC6" w:rsidRPr="0064238F" w:rsidRDefault="009C1CC6" w:rsidP="009C1CC6">
            <w:pPr>
              <w:pStyle w:val="B2"/>
              <w:spacing w:after="0"/>
              <w:rPr>
                <w:rFonts w:asciiTheme="minorBidi" w:hAnsiTheme="minorBidi" w:cstheme="minorBidi"/>
                <w:noProof/>
              </w:rPr>
            </w:pPr>
          </w:p>
          <w:p w14:paraId="7BD96511" w14:textId="77777777" w:rsidR="009C1CC6" w:rsidRDefault="009C1CC6" w:rsidP="009C1CC6">
            <w:pPr>
              <w:spacing w:after="0"/>
              <w:rPr>
                <w:rFonts w:asciiTheme="minorBidi" w:hAnsiTheme="minorBidi" w:cstheme="minorBidi"/>
              </w:rPr>
            </w:pPr>
            <w:r w:rsidRPr="0064238F">
              <w:rPr>
                <w:rFonts w:asciiTheme="minorBidi" w:hAnsiTheme="minorBidi" w:cstheme="minorBidi"/>
                <w:noProof/>
              </w:rPr>
              <w:t xml:space="preserve">In case scaling is applied to any </w:t>
            </w:r>
            <w:r w:rsidRPr="0064238F">
              <w:rPr>
                <w:rFonts w:asciiTheme="minorBidi" w:hAnsiTheme="minorBidi" w:cstheme="minorBidi"/>
                <w:bCs/>
              </w:rPr>
              <w:t>Treselection</w:t>
            </w:r>
            <w:r w:rsidRPr="0064238F">
              <w:rPr>
                <w:rFonts w:asciiTheme="minorBidi" w:hAnsiTheme="minorBidi" w:cstheme="minorBidi"/>
                <w:bCs/>
                <w:vertAlign w:val="subscript"/>
              </w:rPr>
              <w:t>RAT</w:t>
            </w:r>
            <w:r w:rsidRPr="0064238F">
              <w:rPr>
                <w:rFonts w:asciiTheme="minorBidi" w:hAnsiTheme="minorBidi" w:cstheme="minorBidi"/>
                <w:noProof/>
              </w:rPr>
              <w:t xml:space="preserve"> parameter the UE shall round up the result after all scalings to the nearest second.</w:t>
            </w:r>
          </w:p>
        </w:tc>
      </w:tr>
    </w:tbl>
    <w:p w14:paraId="548B9DD9" w14:textId="77777777" w:rsidR="00966D4F" w:rsidRPr="00B66C5C" w:rsidRDefault="00966D4F" w:rsidP="009C1CC6">
      <w:pPr>
        <w:spacing w:after="0"/>
        <w:rPr>
          <w:rFonts w:asciiTheme="minorBidi" w:hAnsiTheme="minorBidi" w:cstheme="minorBidi"/>
        </w:rPr>
      </w:pPr>
    </w:p>
    <w:p w14:paraId="0B3380C7" w14:textId="77777777" w:rsidR="00DC1424" w:rsidRPr="0064238F" w:rsidRDefault="00DC1424" w:rsidP="00BA2311">
      <w:pPr>
        <w:pStyle w:val="Doc-text2"/>
        <w:ind w:left="0" w:firstLine="0"/>
        <w:rPr>
          <w:rFonts w:asciiTheme="minorBidi" w:hAnsiTheme="minorBidi" w:cstheme="minorBidi"/>
        </w:rPr>
      </w:pPr>
      <w:r w:rsidRPr="0064238F">
        <w:rPr>
          <w:rFonts w:asciiTheme="minorBidi" w:hAnsiTheme="minorBidi" w:cstheme="minorBidi"/>
        </w:rPr>
        <w:t xml:space="preserve">UE mobility is distinguished as </w:t>
      </w:r>
      <w:r w:rsidRPr="0050453D">
        <w:rPr>
          <w:rFonts w:asciiTheme="minorBidi" w:hAnsiTheme="minorBidi" w:cstheme="minorBidi"/>
          <w:i/>
          <w:iCs/>
        </w:rPr>
        <w:t>Normal</w:t>
      </w:r>
      <w:r w:rsidRPr="0064238F">
        <w:rPr>
          <w:rFonts w:asciiTheme="minorBidi" w:hAnsiTheme="minorBidi" w:cstheme="minorBidi"/>
        </w:rPr>
        <w:t xml:space="preserve">, </w:t>
      </w:r>
      <w:r w:rsidR="0050453D" w:rsidRPr="0050453D">
        <w:rPr>
          <w:rFonts w:asciiTheme="minorBidi" w:hAnsiTheme="minorBidi" w:cstheme="minorBidi"/>
          <w:i/>
          <w:iCs/>
        </w:rPr>
        <w:t>M</w:t>
      </w:r>
      <w:r w:rsidRPr="0050453D">
        <w:rPr>
          <w:rFonts w:asciiTheme="minorBidi" w:hAnsiTheme="minorBidi" w:cstheme="minorBidi"/>
          <w:i/>
          <w:iCs/>
        </w:rPr>
        <w:t>e</w:t>
      </w:r>
      <w:r w:rsidR="0050453D" w:rsidRPr="0050453D">
        <w:rPr>
          <w:rFonts w:asciiTheme="minorBidi" w:hAnsiTheme="minorBidi" w:cstheme="minorBidi"/>
          <w:i/>
          <w:iCs/>
        </w:rPr>
        <w:t>dium</w:t>
      </w:r>
      <w:r w:rsidR="0050453D">
        <w:rPr>
          <w:rFonts w:asciiTheme="minorBidi" w:hAnsiTheme="minorBidi" w:cstheme="minorBidi"/>
        </w:rPr>
        <w:t xml:space="preserve"> or </w:t>
      </w:r>
      <w:r w:rsidR="0050453D" w:rsidRPr="0050453D">
        <w:rPr>
          <w:rFonts w:asciiTheme="minorBidi" w:hAnsiTheme="minorBidi" w:cstheme="minorBidi"/>
          <w:i/>
          <w:iCs/>
        </w:rPr>
        <w:t>High</w:t>
      </w:r>
      <w:r w:rsidR="0050453D">
        <w:rPr>
          <w:rFonts w:asciiTheme="minorBidi" w:hAnsiTheme="minorBidi" w:cstheme="minorBidi"/>
        </w:rPr>
        <w:t xml:space="preserve"> in ascending order. H</w:t>
      </w:r>
      <w:r w:rsidRPr="0064238F">
        <w:rPr>
          <w:rFonts w:asciiTheme="minorBidi" w:hAnsiTheme="minorBidi" w:cstheme="minorBidi"/>
        </w:rPr>
        <w:t>owever</w:t>
      </w:r>
      <w:r w:rsidR="0050453D">
        <w:rPr>
          <w:rFonts w:asciiTheme="minorBidi" w:hAnsiTheme="minorBidi" w:cstheme="minorBidi"/>
        </w:rPr>
        <w:t xml:space="preserve">, </w:t>
      </w:r>
      <w:r w:rsidR="00BA2311">
        <w:rPr>
          <w:rFonts w:asciiTheme="minorBidi" w:hAnsiTheme="minorBidi" w:cstheme="minorBidi"/>
        </w:rPr>
        <w:t xml:space="preserve">it </w:t>
      </w:r>
      <w:r w:rsidR="00BA2311" w:rsidRPr="0064238F">
        <w:rPr>
          <w:rFonts w:asciiTheme="minorBidi" w:hAnsiTheme="minorBidi" w:cstheme="minorBidi"/>
        </w:rPr>
        <w:t>s</w:t>
      </w:r>
      <w:r w:rsidR="00BA2311">
        <w:rPr>
          <w:rFonts w:asciiTheme="minorBidi" w:hAnsiTheme="minorBidi" w:cstheme="minorBidi"/>
        </w:rPr>
        <w:t xml:space="preserve">eems that for the scaling of N </w:t>
      </w:r>
      <w:r w:rsidR="00BA2311" w:rsidRPr="0064238F">
        <w:rPr>
          <w:rFonts w:asciiTheme="minorBidi" w:hAnsiTheme="minorBidi" w:cstheme="minorBidi"/>
        </w:rPr>
        <w:t>we should also consider a lower than normal UE mobility since as seen above such UE may benefit from lowering the value of N</w:t>
      </w:r>
      <w:r w:rsidR="00BA2311">
        <w:rPr>
          <w:rFonts w:asciiTheme="minorBidi" w:hAnsiTheme="minorBidi" w:cstheme="minorBidi"/>
        </w:rPr>
        <w:t xml:space="preserve">; further, </w:t>
      </w:r>
      <w:r w:rsidR="0050453D">
        <w:rPr>
          <w:rFonts w:asciiTheme="minorBidi" w:hAnsiTheme="minorBidi" w:cstheme="minorBidi"/>
        </w:rPr>
        <w:t xml:space="preserve">mMTC </w:t>
      </w:r>
      <w:r w:rsidR="00235D63">
        <w:rPr>
          <w:rFonts w:asciiTheme="minorBidi" w:hAnsiTheme="minorBidi" w:cstheme="minorBidi"/>
        </w:rPr>
        <w:t>is a major use case for NR</w:t>
      </w:r>
      <w:r w:rsidR="00BA2311">
        <w:rPr>
          <w:rFonts w:asciiTheme="minorBidi" w:hAnsiTheme="minorBidi" w:cstheme="minorBidi"/>
        </w:rPr>
        <w:t>, making this a very common case in the future</w:t>
      </w:r>
      <w:r w:rsidRPr="0064238F">
        <w:rPr>
          <w:rFonts w:asciiTheme="minorBidi" w:hAnsiTheme="minorBidi" w:cstheme="minorBidi"/>
        </w:rPr>
        <w:t>.</w:t>
      </w:r>
    </w:p>
    <w:p w14:paraId="51DFF7D5" w14:textId="77777777" w:rsidR="00146857" w:rsidRPr="0064238F" w:rsidRDefault="00DC1424" w:rsidP="004752B3">
      <w:pPr>
        <w:pStyle w:val="Doc-text2"/>
        <w:tabs>
          <w:tab w:val="clear" w:pos="1622"/>
        </w:tabs>
        <w:ind w:left="1176" w:hanging="1176"/>
        <w:rPr>
          <w:rFonts w:asciiTheme="minorBidi" w:hAnsiTheme="minorBidi" w:cstheme="minorBidi"/>
          <w:b/>
          <w:bCs/>
        </w:rPr>
      </w:pPr>
      <w:r w:rsidRPr="0064238F">
        <w:rPr>
          <w:rFonts w:asciiTheme="minorBidi" w:hAnsiTheme="minorBidi" w:cstheme="minorBidi"/>
          <w:b/>
          <w:bCs/>
        </w:rPr>
        <w:t>Proposal 2:</w:t>
      </w:r>
      <w:r w:rsidR="004752B3">
        <w:rPr>
          <w:rFonts w:asciiTheme="minorBidi" w:hAnsiTheme="minorBidi" w:cstheme="minorBidi"/>
          <w:b/>
          <w:bCs/>
        </w:rPr>
        <w:t xml:space="preserve"> M</w:t>
      </w:r>
      <w:r>
        <w:rPr>
          <w:rFonts w:asciiTheme="minorBidi" w:hAnsiTheme="minorBidi" w:cstheme="minorBidi"/>
          <w:b/>
          <w:bCs/>
        </w:rPr>
        <w:t>obility scaling</w:t>
      </w:r>
      <w:r w:rsidRPr="0064238F">
        <w:rPr>
          <w:rFonts w:asciiTheme="minorBidi" w:hAnsiTheme="minorBidi" w:cstheme="minorBidi"/>
          <w:b/>
          <w:bCs/>
        </w:rPr>
        <w:t xml:space="preserve"> to the value of N may be also applied to UEs with lower than normal mobility.</w:t>
      </w:r>
      <w:r w:rsidR="004752B3">
        <w:rPr>
          <w:rFonts w:asciiTheme="minorBidi" w:hAnsiTheme="minorBidi" w:cstheme="minorBidi"/>
          <w:b/>
          <w:bCs/>
        </w:rPr>
        <w:t xml:space="preserve"> </w:t>
      </w:r>
      <w:r w:rsidR="00146857" w:rsidRPr="004752B3">
        <w:rPr>
          <w:rFonts w:asciiTheme="minorBidi" w:hAnsiTheme="minorBidi" w:cstheme="minorBidi"/>
          <w:b/>
          <w:bCs/>
          <w:i/>
          <w:iCs/>
        </w:rPr>
        <w:t>Static</w:t>
      </w:r>
      <w:r w:rsidR="00146857" w:rsidRPr="0064238F">
        <w:rPr>
          <w:rFonts w:asciiTheme="minorBidi" w:hAnsiTheme="minorBidi" w:cstheme="minorBidi"/>
          <w:b/>
          <w:bCs/>
        </w:rPr>
        <w:t xml:space="preserve"> and/or </w:t>
      </w:r>
      <w:r w:rsidR="00146857" w:rsidRPr="004752B3">
        <w:rPr>
          <w:rFonts w:asciiTheme="minorBidi" w:hAnsiTheme="minorBidi" w:cstheme="minorBidi"/>
          <w:b/>
          <w:bCs/>
          <w:i/>
          <w:iCs/>
        </w:rPr>
        <w:t>Low</w:t>
      </w:r>
      <w:r w:rsidR="00146857" w:rsidRPr="0064238F">
        <w:rPr>
          <w:rFonts w:asciiTheme="minorBidi" w:hAnsiTheme="minorBidi" w:cstheme="minorBidi"/>
          <w:b/>
          <w:bCs/>
        </w:rPr>
        <w:t xml:space="preserve"> mobility states</w:t>
      </w:r>
      <w:r w:rsidR="004752B3">
        <w:rPr>
          <w:rFonts w:asciiTheme="minorBidi" w:hAnsiTheme="minorBidi" w:cstheme="minorBidi"/>
          <w:b/>
          <w:bCs/>
        </w:rPr>
        <w:t xml:space="preserve"> may be added</w:t>
      </w:r>
      <w:r w:rsidR="008365AD" w:rsidRPr="0064238F">
        <w:rPr>
          <w:rFonts w:asciiTheme="minorBidi" w:hAnsiTheme="minorBidi" w:cstheme="minorBidi"/>
          <w:b/>
          <w:bCs/>
        </w:rPr>
        <w:t xml:space="preserve">. </w:t>
      </w:r>
      <w:r w:rsidR="00146857" w:rsidRPr="004752B3">
        <w:rPr>
          <w:rFonts w:asciiTheme="minorBidi" w:hAnsiTheme="minorBidi" w:cstheme="minorBidi"/>
          <w:b/>
          <w:bCs/>
          <w:i/>
          <w:iCs/>
        </w:rPr>
        <w:t>Low</w:t>
      </w:r>
      <w:r w:rsidR="00146857" w:rsidRPr="0064238F">
        <w:rPr>
          <w:rFonts w:asciiTheme="minorBidi" w:hAnsiTheme="minorBidi" w:cstheme="minorBidi"/>
          <w:b/>
          <w:bCs/>
        </w:rPr>
        <w:t xml:space="preserve"> </w:t>
      </w:r>
      <w:r w:rsidR="008365AD" w:rsidRPr="0064238F">
        <w:rPr>
          <w:rFonts w:asciiTheme="minorBidi" w:hAnsiTheme="minorBidi" w:cstheme="minorBidi"/>
          <w:b/>
          <w:bCs/>
        </w:rPr>
        <w:t xml:space="preserve">mobility state </w:t>
      </w:r>
      <w:r w:rsidR="00146857" w:rsidRPr="0064238F">
        <w:rPr>
          <w:rFonts w:asciiTheme="minorBidi" w:hAnsiTheme="minorBidi" w:cstheme="minorBidi"/>
          <w:b/>
          <w:bCs/>
        </w:rPr>
        <w:t xml:space="preserve">can be used to </w:t>
      </w:r>
      <w:r w:rsidR="008365AD" w:rsidRPr="0064238F">
        <w:rPr>
          <w:rFonts w:asciiTheme="minorBidi" w:hAnsiTheme="minorBidi" w:cstheme="minorBidi"/>
          <w:b/>
          <w:bCs/>
        </w:rPr>
        <w:t xml:space="preserve">relatively </w:t>
      </w:r>
      <w:r w:rsidR="00146857" w:rsidRPr="0064238F">
        <w:rPr>
          <w:rFonts w:asciiTheme="minorBidi" w:hAnsiTheme="minorBidi" w:cstheme="minorBidi"/>
          <w:b/>
          <w:bCs/>
        </w:rPr>
        <w:t xml:space="preserve">decrease N, while </w:t>
      </w:r>
      <w:r w:rsidR="00146857" w:rsidRPr="004752B3">
        <w:rPr>
          <w:rFonts w:asciiTheme="minorBidi" w:hAnsiTheme="minorBidi" w:cstheme="minorBidi"/>
          <w:b/>
          <w:bCs/>
          <w:i/>
          <w:iCs/>
        </w:rPr>
        <w:t>Static</w:t>
      </w:r>
      <w:r w:rsidR="00146857" w:rsidRPr="0064238F">
        <w:rPr>
          <w:rFonts w:asciiTheme="minorBidi" w:hAnsiTheme="minorBidi" w:cstheme="minorBidi"/>
          <w:b/>
          <w:bCs/>
        </w:rPr>
        <w:t xml:space="preserve"> </w:t>
      </w:r>
      <w:r w:rsidR="008365AD" w:rsidRPr="0064238F">
        <w:rPr>
          <w:rFonts w:asciiTheme="minorBidi" w:hAnsiTheme="minorBidi" w:cstheme="minorBidi"/>
          <w:b/>
          <w:bCs/>
        </w:rPr>
        <w:t>mobility state can</w:t>
      </w:r>
      <w:r w:rsidR="00146857" w:rsidRPr="0064238F">
        <w:rPr>
          <w:rFonts w:asciiTheme="minorBidi" w:hAnsiTheme="minorBidi" w:cstheme="minorBidi"/>
          <w:b/>
          <w:bCs/>
        </w:rPr>
        <w:t xml:space="preserve"> be used to set </w:t>
      </w:r>
      <w:r w:rsidR="008365AD" w:rsidRPr="0064238F">
        <w:rPr>
          <w:rFonts w:asciiTheme="minorBidi" w:hAnsiTheme="minorBidi" w:cstheme="minorBidi"/>
          <w:b/>
          <w:bCs/>
        </w:rPr>
        <w:t>N to a predefined value</w:t>
      </w:r>
      <w:r w:rsidR="004752B3">
        <w:rPr>
          <w:rFonts w:asciiTheme="minorBidi" w:hAnsiTheme="minorBidi" w:cstheme="minorBidi"/>
          <w:b/>
          <w:bCs/>
        </w:rPr>
        <w:t>,</w:t>
      </w:r>
      <w:r w:rsidR="008365AD" w:rsidRPr="0064238F">
        <w:rPr>
          <w:rFonts w:asciiTheme="minorBidi" w:hAnsiTheme="minorBidi" w:cstheme="minorBidi"/>
          <w:b/>
          <w:bCs/>
        </w:rPr>
        <w:t xml:space="preserve"> e.g. </w:t>
      </w:r>
      <w:r w:rsidR="00146857" w:rsidRPr="0064238F">
        <w:rPr>
          <w:rFonts w:asciiTheme="minorBidi" w:hAnsiTheme="minorBidi" w:cstheme="minorBidi"/>
          <w:b/>
          <w:bCs/>
        </w:rPr>
        <w:t>N=1.</w:t>
      </w:r>
    </w:p>
    <w:p w14:paraId="1833804C" w14:textId="77777777" w:rsidR="00F34221" w:rsidRPr="0064238F" w:rsidRDefault="00F34221" w:rsidP="002A677E">
      <w:pPr>
        <w:pStyle w:val="Heading1"/>
      </w:pPr>
      <w:r w:rsidRPr="0064238F">
        <w:t>Conclusions</w:t>
      </w:r>
    </w:p>
    <w:bookmarkEnd w:id="0"/>
    <w:p w14:paraId="0ACD95E4" w14:textId="77777777" w:rsidR="00F34221" w:rsidRPr="002D0A7E" w:rsidRDefault="00F34221" w:rsidP="00F34221">
      <w:pPr>
        <w:spacing w:after="120"/>
        <w:jc w:val="both"/>
        <w:rPr>
          <w:rFonts w:asciiTheme="minorBidi" w:eastAsia="Malgun Gothic" w:hAnsiTheme="minorBidi" w:cstheme="minorBidi"/>
          <w:lang w:eastAsia="ko-KR"/>
        </w:rPr>
      </w:pPr>
      <w:r w:rsidRPr="002D0A7E">
        <w:rPr>
          <w:rFonts w:asciiTheme="minorBidi" w:eastAsia="Malgun Gothic" w:hAnsiTheme="minorBidi" w:cstheme="minorBidi"/>
          <w:lang w:eastAsia="ko-KR"/>
        </w:rPr>
        <w:t xml:space="preserve">In this contribution, we made the following </w:t>
      </w:r>
      <w:r w:rsidR="00413B85" w:rsidRPr="002D0A7E">
        <w:rPr>
          <w:rFonts w:asciiTheme="minorBidi" w:eastAsia="Malgun Gothic" w:hAnsiTheme="minorBidi" w:cstheme="minorBidi"/>
          <w:lang w:eastAsia="ko-KR"/>
        </w:rPr>
        <w:t xml:space="preserve">observation and </w:t>
      </w:r>
      <w:r w:rsidRPr="002D0A7E">
        <w:rPr>
          <w:rFonts w:asciiTheme="minorBidi" w:eastAsia="Malgun Gothic" w:hAnsiTheme="minorBidi" w:cstheme="minorBidi"/>
          <w:lang w:eastAsia="ko-KR"/>
        </w:rPr>
        <w:t xml:space="preserve">proposals on measurements for idle/inactive UEs. </w:t>
      </w:r>
    </w:p>
    <w:p w14:paraId="0BFBFABD" w14:textId="77777777" w:rsidR="00331D0F" w:rsidRPr="0064238F" w:rsidRDefault="00331D0F" w:rsidP="00331D0F">
      <w:pPr>
        <w:pStyle w:val="Doc-text2"/>
        <w:tabs>
          <w:tab w:val="clear" w:pos="1622"/>
        </w:tabs>
        <w:ind w:left="1498" w:hanging="1484"/>
        <w:rPr>
          <w:rFonts w:asciiTheme="minorBidi" w:hAnsiTheme="minorBidi" w:cstheme="minorBidi"/>
          <w:b/>
          <w:bCs/>
        </w:rPr>
      </w:pPr>
      <w:r w:rsidRPr="0064238F">
        <w:rPr>
          <w:rFonts w:asciiTheme="minorBidi" w:hAnsiTheme="minorBidi" w:cstheme="minorBidi"/>
          <w:b/>
          <w:bCs/>
        </w:rPr>
        <w:t>Observation 1: The appropriate number of beams to consider for cell reselection can be affected by UE mobility</w:t>
      </w:r>
      <w:r>
        <w:rPr>
          <w:rFonts w:asciiTheme="minorBidi" w:hAnsiTheme="minorBidi" w:cstheme="minorBidi"/>
          <w:b/>
          <w:bCs/>
        </w:rPr>
        <w:t>, whether high or low.</w:t>
      </w:r>
    </w:p>
    <w:p w14:paraId="5CCECCE5" w14:textId="46BB7552" w:rsidR="00670F89" w:rsidRPr="0064238F" w:rsidRDefault="00670F89" w:rsidP="00670F89">
      <w:pPr>
        <w:pStyle w:val="Doc-text2"/>
        <w:tabs>
          <w:tab w:val="clear" w:pos="1622"/>
        </w:tabs>
        <w:ind w:left="1176" w:hanging="1176"/>
        <w:rPr>
          <w:rFonts w:asciiTheme="minorBidi" w:hAnsiTheme="minorBidi" w:cstheme="minorBidi"/>
          <w:b/>
          <w:bCs/>
        </w:rPr>
      </w:pPr>
      <w:r w:rsidRPr="0064238F">
        <w:rPr>
          <w:rFonts w:asciiTheme="minorBidi" w:hAnsiTheme="minorBidi" w:cstheme="minorBidi"/>
          <w:b/>
          <w:bCs/>
        </w:rPr>
        <w:t xml:space="preserve">Proposal 1: </w:t>
      </w:r>
      <w:r w:rsidR="006207E0">
        <w:rPr>
          <w:rFonts w:asciiTheme="minorBidi" w:hAnsiTheme="minorBidi" w:cstheme="minorBidi"/>
          <w:b/>
          <w:bCs/>
        </w:rPr>
        <w:t>RAN2 is asked to consider applying mobility scaling</w:t>
      </w:r>
      <w:r w:rsidR="006207E0" w:rsidRPr="0064238F">
        <w:rPr>
          <w:rFonts w:asciiTheme="minorBidi" w:hAnsiTheme="minorBidi" w:cstheme="minorBidi"/>
          <w:b/>
          <w:bCs/>
        </w:rPr>
        <w:t xml:space="preserve"> to the value of N</w:t>
      </w:r>
      <w:r w:rsidRPr="0064238F">
        <w:rPr>
          <w:rFonts w:asciiTheme="minorBidi" w:hAnsiTheme="minorBidi" w:cstheme="minorBidi"/>
          <w:b/>
          <w:bCs/>
        </w:rPr>
        <w:t>.</w:t>
      </w:r>
    </w:p>
    <w:p w14:paraId="04975BCA" w14:textId="77777777" w:rsidR="00670F89" w:rsidRPr="0064238F" w:rsidRDefault="00670F89" w:rsidP="004752B3">
      <w:pPr>
        <w:pStyle w:val="Doc-text2"/>
        <w:tabs>
          <w:tab w:val="clear" w:pos="1622"/>
        </w:tabs>
        <w:ind w:left="1176" w:hanging="1176"/>
        <w:rPr>
          <w:rFonts w:asciiTheme="minorBidi" w:hAnsiTheme="minorBidi" w:cstheme="minorBidi"/>
          <w:b/>
          <w:bCs/>
        </w:rPr>
      </w:pPr>
      <w:r w:rsidRPr="0064238F">
        <w:rPr>
          <w:rFonts w:asciiTheme="minorBidi" w:hAnsiTheme="minorBidi" w:cstheme="minorBidi"/>
          <w:b/>
          <w:bCs/>
        </w:rPr>
        <w:t xml:space="preserve">Proposal 2: </w:t>
      </w:r>
      <w:r w:rsidR="004752B3">
        <w:rPr>
          <w:rFonts w:asciiTheme="minorBidi" w:hAnsiTheme="minorBidi" w:cstheme="minorBidi"/>
          <w:b/>
          <w:bCs/>
        </w:rPr>
        <w:t>Mobility scaling</w:t>
      </w:r>
      <w:r w:rsidR="004752B3" w:rsidRPr="0064238F">
        <w:rPr>
          <w:rFonts w:asciiTheme="minorBidi" w:hAnsiTheme="minorBidi" w:cstheme="minorBidi"/>
          <w:b/>
          <w:bCs/>
        </w:rPr>
        <w:t xml:space="preserve"> to the value of N may be also applied to UEs with lower than normal mobility.</w:t>
      </w:r>
      <w:r w:rsidR="004752B3">
        <w:rPr>
          <w:rFonts w:asciiTheme="minorBidi" w:hAnsiTheme="minorBidi" w:cstheme="minorBidi"/>
          <w:b/>
          <w:bCs/>
        </w:rPr>
        <w:t xml:space="preserve"> </w:t>
      </w:r>
      <w:r w:rsidR="004752B3" w:rsidRPr="004752B3">
        <w:rPr>
          <w:rFonts w:asciiTheme="minorBidi" w:hAnsiTheme="minorBidi" w:cstheme="minorBidi"/>
          <w:b/>
          <w:bCs/>
          <w:i/>
          <w:iCs/>
        </w:rPr>
        <w:t>Static</w:t>
      </w:r>
      <w:r w:rsidR="004752B3" w:rsidRPr="0064238F">
        <w:rPr>
          <w:rFonts w:asciiTheme="minorBidi" w:hAnsiTheme="minorBidi" w:cstheme="minorBidi"/>
          <w:b/>
          <w:bCs/>
        </w:rPr>
        <w:t xml:space="preserve"> and/or </w:t>
      </w:r>
      <w:r w:rsidR="004752B3" w:rsidRPr="004752B3">
        <w:rPr>
          <w:rFonts w:asciiTheme="minorBidi" w:hAnsiTheme="minorBidi" w:cstheme="minorBidi"/>
          <w:b/>
          <w:bCs/>
          <w:i/>
          <w:iCs/>
        </w:rPr>
        <w:t>Low</w:t>
      </w:r>
      <w:r w:rsidR="004752B3" w:rsidRPr="0064238F">
        <w:rPr>
          <w:rFonts w:asciiTheme="minorBidi" w:hAnsiTheme="minorBidi" w:cstheme="minorBidi"/>
          <w:b/>
          <w:bCs/>
        </w:rPr>
        <w:t xml:space="preserve"> mobility states</w:t>
      </w:r>
      <w:r w:rsidR="004752B3">
        <w:rPr>
          <w:rFonts w:asciiTheme="minorBidi" w:hAnsiTheme="minorBidi" w:cstheme="minorBidi"/>
          <w:b/>
          <w:bCs/>
        </w:rPr>
        <w:t xml:space="preserve"> may be added</w:t>
      </w:r>
      <w:r w:rsidR="004752B3" w:rsidRPr="0064238F">
        <w:rPr>
          <w:rFonts w:asciiTheme="minorBidi" w:hAnsiTheme="minorBidi" w:cstheme="minorBidi"/>
          <w:b/>
          <w:bCs/>
        </w:rPr>
        <w:t xml:space="preserve">. </w:t>
      </w:r>
      <w:r w:rsidR="004752B3" w:rsidRPr="004752B3">
        <w:rPr>
          <w:rFonts w:asciiTheme="minorBidi" w:hAnsiTheme="minorBidi" w:cstheme="minorBidi"/>
          <w:b/>
          <w:bCs/>
          <w:i/>
          <w:iCs/>
        </w:rPr>
        <w:t>Low</w:t>
      </w:r>
      <w:r w:rsidR="004752B3" w:rsidRPr="0064238F">
        <w:rPr>
          <w:rFonts w:asciiTheme="minorBidi" w:hAnsiTheme="minorBidi" w:cstheme="minorBidi"/>
          <w:b/>
          <w:bCs/>
        </w:rPr>
        <w:t xml:space="preserve"> mobility state can be used to relatively decrease N, while </w:t>
      </w:r>
      <w:r w:rsidR="004752B3" w:rsidRPr="004752B3">
        <w:rPr>
          <w:rFonts w:asciiTheme="minorBidi" w:hAnsiTheme="minorBidi" w:cstheme="minorBidi"/>
          <w:b/>
          <w:bCs/>
          <w:i/>
          <w:iCs/>
        </w:rPr>
        <w:t>Static</w:t>
      </w:r>
      <w:r w:rsidR="004752B3" w:rsidRPr="0064238F">
        <w:rPr>
          <w:rFonts w:asciiTheme="minorBidi" w:hAnsiTheme="minorBidi" w:cstheme="minorBidi"/>
          <w:b/>
          <w:bCs/>
        </w:rPr>
        <w:t xml:space="preserve"> mobility state can be used to set N to a predefined value</w:t>
      </w:r>
      <w:r w:rsidR="004752B3">
        <w:rPr>
          <w:rFonts w:asciiTheme="minorBidi" w:hAnsiTheme="minorBidi" w:cstheme="minorBidi"/>
          <w:b/>
          <w:bCs/>
        </w:rPr>
        <w:t>,</w:t>
      </w:r>
      <w:r w:rsidR="004752B3" w:rsidRPr="0064238F">
        <w:rPr>
          <w:rFonts w:asciiTheme="minorBidi" w:hAnsiTheme="minorBidi" w:cstheme="minorBidi"/>
          <w:b/>
          <w:bCs/>
        </w:rPr>
        <w:t xml:space="preserve"> e.g. N=1</w:t>
      </w:r>
      <w:r w:rsidRPr="0064238F">
        <w:rPr>
          <w:rFonts w:asciiTheme="minorBidi" w:hAnsiTheme="minorBidi" w:cstheme="minorBidi"/>
          <w:b/>
          <w:bCs/>
        </w:rPr>
        <w:t>.</w:t>
      </w:r>
    </w:p>
    <w:p w14:paraId="3DA90BC1" w14:textId="77777777" w:rsidR="00F34221" w:rsidRPr="0064238F" w:rsidRDefault="00F34221" w:rsidP="002A677E">
      <w:pPr>
        <w:pStyle w:val="Heading1"/>
      </w:pPr>
      <w:r w:rsidRPr="0064238F">
        <w:t>Reference</w:t>
      </w:r>
      <w:r w:rsidR="00A75928">
        <w:t>s</w:t>
      </w:r>
    </w:p>
    <w:p w14:paraId="1934CDDF" w14:textId="77777777" w:rsidR="00F34221" w:rsidRDefault="00F34221" w:rsidP="00413B85">
      <w:pPr>
        <w:rPr>
          <w:rFonts w:asciiTheme="minorBidi" w:eastAsia="Malgun Gothic" w:hAnsiTheme="minorBidi" w:cstheme="minorBidi"/>
          <w:lang w:eastAsia="ko-KR"/>
        </w:rPr>
      </w:pPr>
      <w:r w:rsidRPr="002D0A7E">
        <w:rPr>
          <w:rFonts w:asciiTheme="minorBidi" w:eastAsia="Malgun Gothic" w:hAnsiTheme="minorBidi" w:cstheme="minorBidi"/>
          <w:lang w:eastAsia="ko-KR"/>
        </w:rPr>
        <w:t>[1] RAN2 Chairman Notes</w:t>
      </w:r>
      <w:r w:rsidR="00413B85" w:rsidRPr="002D0A7E">
        <w:rPr>
          <w:rFonts w:asciiTheme="minorBidi" w:eastAsia="Malgun Gothic" w:hAnsiTheme="minorBidi" w:cstheme="minorBidi"/>
          <w:lang w:eastAsia="ko-KR"/>
        </w:rPr>
        <w:t xml:space="preserve"> for RAN2#97</w:t>
      </w:r>
    </w:p>
    <w:p w14:paraId="19CAA6ED" w14:textId="77777777" w:rsidR="005A3A35" w:rsidRPr="002D0A7E" w:rsidRDefault="005A3A35" w:rsidP="005A3A35">
      <w:pPr>
        <w:rPr>
          <w:rFonts w:asciiTheme="minorBidi" w:eastAsia="Malgun Gothic" w:hAnsiTheme="minorBidi" w:cstheme="minorBidi"/>
          <w:lang w:eastAsia="ko-KR"/>
        </w:rPr>
      </w:pPr>
      <w:r w:rsidRPr="002D0A7E">
        <w:rPr>
          <w:rFonts w:asciiTheme="minorBidi" w:eastAsia="Malgun Gothic" w:hAnsiTheme="minorBidi" w:cstheme="minorBidi"/>
          <w:lang w:eastAsia="ko-KR"/>
        </w:rPr>
        <w:t>[</w:t>
      </w:r>
      <w:r>
        <w:rPr>
          <w:rFonts w:asciiTheme="minorBidi" w:eastAsia="Malgun Gothic" w:hAnsiTheme="minorBidi" w:cstheme="minorBidi"/>
          <w:lang w:eastAsia="ko-KR"/>
        </w:rPr>
        <w:t>2</w:t>
      </w:r>
      <w:r w:rsidRPr="002D0A7E">
        <w:rPr>
          <w:rFonts w:asciiTheme="minorBidi" w:eastAsia="Malgun Gothic" w:hAnsiTheme="minorBidi" w:cstheme="minorBidi"/>
          <w:lang w:eastAsia="ko-KR"/>
        </w:rPr>
        <w:t>] RAN2 Chairman Notes for RAN2</w:t>
      </w:r>
      <w:r>
        <w:rPr>
          <w:rFonts w:asciiTheme="minorBidi" w:eastAsia="Malgun Gothic" w:hAnsiTheme="minorBidi" w:cstheme="minorBidi"/>
          <w:lang w:eastAsia="ko-KR"/>
        </w:rPr>
        <w:t xml:space="preserve">_ </w:t>
      </w:r>
      <w:r>
        <w:rPr>
          <w:rFonts w:asciiTheme="minorBidi" w:hAnsiTheme="minorBidi" w:cstheme="minorBidi"/>
          <w:lang w:eastAsia="ko-KR"/>
        </w:rPr>
        <w:t>AH1801_NR#3</w:t>
      </w:r>
    </w:p>
    <w:p w14:paraId="0E728D72" w14:textId="58398662" w:rsidR="00A9495C" w:rsidRPr="00F707F7" w:rsidRDefault="00E83802" w:rsidP="00F707F7">
      <w:pPr>
        <w:ind w:left="284" w:hanging="284"/>
        <w:rPr>
          <w:rFonts w:asciiTheme="minorBidi" w:eastAsia="Malgun Gothic" w:hAnsiTheme="minorBidi" w:cstheme="minorBidi"/>
          <w:lang w:eastAsia="ko-KR"/>
        </w:rPr>
      </w:pPr>
      <w:r w:rsidRPr="002D0A7E">
        <w:rPr>
          <w:rFonts w:asciiTheme="minorBidi" w:eastAsia="Malgun Gothic" w:hAnsiTheme="minorBidi" w:cstheme="minorBidi"/>
          <w:lang w:eastAsia="ko-KR"/>
        </w:rPr>
        <w:t>[</w:t>
      </w:r>
      <w:r w:rsidR="005A3A35">
        <w:rPr>
          <w:rFonts w:asciiTheme="minorBidi" w:eastAsia="Malgun Gothic" w:hAnsiTheme="minorBidi" w:cstheme="minorBidi"/>
          <w:lang w:eastAsia="ko-KR"/>
        </w:rPr>
        <w:t>3</w:t>
      </w:r>
      <w:r w:rsidRPr="002D0A7E">
        <w:rPr>
          <w:rFonts w:asciiTheme="minorBidi" w:eastAsia="Malgun Gothic" w:hAnsiTheme="minorBidi" w:cstheme="minorBidi"/>
          <w:lang w:eastAsia="ko-KR"/>
        </w:rPr>
        <w:t xml:space="preserve">] </w:t>
      </w:r>
      <w:r w:rsidR="0029212C">
        <w:rPr>
          <w:rFonts w:asciiTheme="minorBidi" w:eastAsia="Malgun Gothic" w:hAnsiTheme="minorBidi" w:cstheme="minorBidi"/>
          <w:lang w:eastAsia="ko-KR"/>
        </w:rPr>
        <w:t xml:space="preserve">3GPP TS </w:t>
      </w:r>
      <w:r w:rsidR="002D0A7E" w:rsidRPr="002D0A7E">
        <w:rPr>
          <w:rFonts w:asciiTheme="minorBidi" w:eastAsia="Malgun Gothic" w:hAnsiTheme="minorBidi" w:cstheme="minorBidi"/>
          <w:lang w:eastAsia="ko-KR"/>
        </w:rPr>
        <w:t>36.304</w:t>
      </w:r>
      <w:r w:rsidR="0029212C" w:rsidRPr="00F707F7">
        <w:rPr>
          <w:rFonts w:asciiTheme="minorBidi" w:eastAsia="Malgun Gothic" w:hAnsiTheme="minorBidi" w:cstheme="minorBidi"/>
          <w:lang w:eastAsia="ko-KR"/>
        </w:rPr>
        <w:t xml:space="preserve"> "Evolved Universal Terrestrial Radio Access (E-UTRA); User Equipment (UE) procedures in idle mode" v1</w:t>
      </w:r>
      <w:r w:rsidR="006C1BA7">
        <w:rPr>
          <w:rFonts w:asciiTheme="minorBidi" w:eastAsia="Malgun Gothic" w:hAnsiTheme="minorBidi" w:cstheme="minorBidi"/>
          <w:lang w:eastAsia="ko-KR"/>
        </w:rPr>
        <w:t>5</w:t>
      </w:r>
      <w:r w:rsidR="0029212C" w:rsidRPr="00F707F7">
        <w:rPr>
          <w:rFonts w:asciiTheme="minorBidi" w:eastAsia="Malgun Gothic" w:hAnsiTheme="minorBidi" w:cstheme="minorBidi"/>
          <w:lang w:eastAsia="ko-KR"/>
        </w:rPr>
        <w:t>.</w:t>
      </w:r>
      <w:r w:rsidR="00FD1BB9">
        <w:rPr>
          <w:rFonts w:asciiTheme="minorBidi" w:eastAsia="Malgun Gothic" w:hAnsiTheme="minorBidi" w:cstheme="minorBidi"/>
          <w:lang w:eastAsia="ko-KR"/>
        </w:rPr>
        <w:t>1</w:t>
      </w:r>
      <w:r w:rsidR="0029212C" w:rsidRPr="00F707F7">
        <w:rPr>
          <w:rFonts w:asciiTheme="minorBidi" w:eastAsia="Malgun Gothic" w:hAnsiTheme="minorBidi" w:cstheme="minorBidi"/>
          <w:lang w:eastAsia="ko-KR"/>
        </w:rPr>
        <w:t>.0</w:t>
      </w:r>
    </w:p>
    <w:sectPr w:rsidR="00A9495C" w:rsidRPr="00F707F7" w:rsidSect="009C1CC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AB0C2" w14:textId="77777777" w:rsidR="009E0972" w:rsidRDefault="009E0972" w:rsidP="006B16C9">
      <w:pPr>
        <w:spacing w:after="0"/>
      </w:pPr>
      <w:r>
        <w:separator/>
      </w:r>
    </w:p>
  </w:endnote>
  <w:endnote w:type="continuationSeparator" w:id="0">
    <w:p w14:paraId="4DE56AED" w14:textId="77777777" w:rsidR="009E0972" w:rsidRDefault="009E0972" w:rsidP="006B1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32A1D" w14:textId="77777777" w:rsidR="006B16C9" w:rsidRDefault="006B1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93A7C" w14:textId="77777777" w:rsidR="006B16C9" w:rsidRDefault="006B1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4649" w14:textId="77777777" w:rsidR="006B16C9" w:rsidRDefault="006B1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3B8A9" w14:textId="77777777" w:rsidR="009E0972" w:rsidRDefault="009E0972" w:rsidP="006B16C9">
      <w:pPr>
        <w:spacing w:after="0"/>
      </w:pPr>
      <w:r>
        <w:separator/>
      </w:r>
    </w:p>
  </w:footnote>
  <w:footnote w:type="continuationSeparator" w:id="0">
    <w:p w14:paraId="2967F54F" w14:textId="77777777" w:rsidR="009E0972" w:rsidRDefault="009E0972" w:rsidP="006B16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A825D" w14:textId="77777777" w:rsidR="006B16C9" w:rsidRDefault="006B16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5F98E" w14:textId="77777777" w:rsidR="006B16C9" w:rsidRDefault="006B16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0CE6F" w14:textId="77777777" w:rsidR="006B16C9" w:rsidRDefault="006B16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01125"/>
    <w:multiLevelType w:val="multilevel"/>
    <w:tmpl w:val="F06E34AE"/>
    <w:lvl w:ilvl="0">
      <w:start w:val="1"/>
      <w:numFmt w:val="decimal"/>
      <w:pStyle w:val="Heading1"/>
      <w:lvlText w:val="%1     "/>
      <w:lvlJc w:val="left"/>
      <w:pPr>
        <w:ind w:left="420" w:hanging="420"/>
      </w:pPr>
      <w:rPr>
        <w:rFonts w:asciiTheme="minorBidi" w:hAnsiTheme="minorBidi" w:cstheme="minorBidi" w:hint="default"/>
        <w:b w:val="0"/>
        <w:bCs/>
        <w:sz w:val="32"/>
        <w:szCs w:val="32"/>
      </w:rPr>
    </w:lvl>
    <w:lvl w:ilvl="1">
      <w:start w:val="1"/>
      <w:numFmt w:val="decimal"/>
      <w:pStyle w:val="Heading2"/>
      <w:lvlText w:val="%1.%2    "/>
      <w:lvlJc w:val="left"/>
      <w:pPr>
        <w:ind w:left="840" w:hanging="840"/>
      </w:pPr>
      <w:rPr>
        <w:b w:val="0"/>
        <w:bCs w:val="0"/>
        <w:sz w:val="28"/>
        <w:szCs w:val="28"/>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A217B3D"/>
    <w:multiLevelType w:val="hybridMultilevel"/>
    <w:tmpl w:val="9F38A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AD787A"/>
    <w:multiLevelType w:val="hybridMultilevel"/>
    <w:tmpl w:val="9964419C"/>
    <w:lvl w:ilvl="0" w:tplc="1332AB3C">
      <w:numFmt w:val="bullet"/>
      <w:lvlText w:val="-"/>
      <w:lvlJc w:val="left"/>
      <w:pPr>
        <w:ind w:left="408" w:hanging="360"/>
      </w:pPr>
      <w:rPr>
        <w:rFonts w:ascii="Intel Clear Light" w:eastAsia="Malgun Gothic" w:hAnsi="Intel Clear Light" w:cs="Intel Clear Light"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4DA45880"/>
    <w:multiLevelType w:val="hybridMultilevel"/>
    <w:tmpl w:val="6D9EC962"/>
    <w:lvl w:ilvl="0" w:tplc="12D83966">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5B7B"/>
    <w:rsid w:val="0001338A"/>
    <w:rsid w:val="00015741"/>
    <w:rsid w:val="00016922"/>
    <w:rsid w:val="0004602A"/>
    <w:rsid w:val="00064FF9"/>
    <w:rsid w:val="000C0FE9"/>
    <w:rsid w:val="000D182B"/>
    <w:rsid w:val="00102D9A"/>
    <w:rsid w:val="00126226"/>
    <w:rsid w:val="001313F3"/>
    <w:rsid w:val="00146857"/>
    <w:rsid w:val="00150ACE"/>
    <w:rsid w:val="0015304E"/>
    <w:rsid w:val="00176203"/>
    <w:rsid w:val="001845A2"/>
    <w:rsid w:val="00193C52"/>
    <w:rsid w:val="001973E0"/>
    <w:rsid w:val="001B7CF5"/>
    <w:rsid w:val="001D4C37"/>
    <w:rsid w:val="001D58FA"/>
    <w:rsid w:val="001F4327"/>
    <w:rsid w:val="00235B31"/>
    <w:rsid w:val="00235D63"/>
    <w:rsid w:val="00237892"/>
    <w:rsid w:val="002408E8"/>
    <w:rsid w:val="00262D2F"/>
    <w:rsid w:val="00263246"/>
    <w:rsid w:val="0029212C"/>
    <w:rsid w:val="002A09DD"/>
    <w:rsid w:val="002A40A4"/>
    <w:rsid w:val="002A677E"/>
    <w:rsid w:val="002B22BD"/>
    <w:rsid w:val="002B2A85"/>
    <w:rsid w:val="002C48B6"/>
    <w:rsid w:val="002D0A7E"/>
    <w:rsid w:val="002E0C20"/>
    <w:rsid w:val="002F5E6B"/>
    <w:rsid w:val="00312DF8"/>
    <w:rsid w:val="00312FF8"/>
    <w:rsid w:val="00330C7B"/>
    <w:rsid w:val="00331D0F"/>
    <w:rsid w:val="003540B9"/>
    <w:rsid w:val="00396537"/>
    <w:rsid w:val="003A3BB8"/>
    <w:rsid w:val="003B1255"/>
    <w:rsid w:val="003C7152"/>
    <w:rsid w:val="00405ED8"/>
    <w:rsid w:val="00406951"/>
    <w:rsid w:val="00413B85"/>
    <w:rsid w:val="004242F8"/>
    <w:rsid w:val="00440BCC"/>
    <w:rsid w:val="004715AA"/>
    <w:rsid w:val="004752B3"/>
    <w:rsid w:val="00480CCA"/>
    <w:rsid w:val="00482355"/>
    <w:rsid w:val="00492C8D"/>
    <w:rsid w:val="004A7EB8"/>
    <w:rsid w:val="004D2E35"/>
    <w:rsid w:val="004E28DD"/>
    <w:rsid w:val="0050453D"/>
    <w:rsid w:val="005112D2"/>
    <w:rsid w:val="00512BBE"/>
    <w:rsid w:val="00514093"/>
    <w:rsid w:val="005149A9"/>
    <w:rsid w:val="005213FF"/>
    <w:rsid w:val="005310D7"/>
    <w:rsid w:val="00545A72"/>
    <w:rsid w:val="00547A05"/>
    <w:rsid w:val="0056286D"/>
    <w:rsid w:val="00565419"/>
    <w:rsid w:val="005764AB"/>
    <w:rsid w:val="00581595"/>
    <w:rsid w:val="0058428E"/>
    <w:rsid w:val="00594080"/>
    <w:rsid w:val="00597F90"/>
    <w:rsid w:val="005A0A11"/>
    <w:rsid w:val="005A3A35"/>
    <w:rsid w:val="005A7A5E"/>
    <w:rsid w:val="005B4CDB"/>
    <w:rsid w:val="005C02B1"/>
    <w:rsid w:val="005D519D"/>
    <w:rsid w:val="006207E0"/>
    <w:rsid w:val="0064238F"/>
    <w:rsid w:val="006460BE"/>
    <w:rsid w:val="00651A86"/>
    <w:rsid w:val="00670F89"/>
    <w:rsid w:val="006810A9"/>
    <w:rsid w:val="006948C1"/>
    <w:rsid w:val="006A001E"/>
    <w:rsid w:val="006A0147"/>
    <w:rsid w:val="006B16C9"/>
    <w:rsid w:val="006C1BA7"/>
    <w:rsid w:val="006E15EF"/>
    <w:rsid w:val="006E786C"/>
    <w:rsid w:val="006E79E3"/>
    <w:rsid w:val="006F010F"/>
    <w:rsid w:val="006F0702"/>
    <w:rsid w:val="006F260A"/>
    <w:rsid w:val="006F333F"/>
    <w:rsid w:val="0070622B"/>
    <w:rsid w:val="00732674"/>
    <w:rsid w:val="00742B26"/>
    <w:rsid w:val="0074553E"/>
    <w:rsid w:val="00757DC8"/>
    <w:rsid w:val="00767972"/>
    <w:rsid w:val="00773872"/>
    <w:rsid w:val="00777B5A"/>
    <w:rsid w:val="00794339"/>
    <w:rsid w:val="007C15A6"/>
    <w:rsid w:val="007D35BA"/>
    <w:rsid w:val="007F48C4"/>
    <w:rsid w:val="008076E3"/>
    <w:rsid w:val="00811B6E"/>
    <w:rsid w:val="00824EEF"/>
    <w:rsid w:val="00834745"/>
    <w:rsid w:val="0083510B"/>
    <w:rsid w:val="008365AD"/>
    <w:rsid w:val="00863B5A"/>
    <w:rsid w:val="0086705E"/>
    <w:rsid w:val="00897007"/>
    <w:rsid w:val="008A69F3"/>
    <w:rsid w:val="008D2F3D"/>
    <w:rsid w:val="008E34B8"/>
    <w:rsid w:val="008F3E44"/>
    <w:rsid w:val="00920EE5"/>
    <w:rsid w:val="0093350E"/>
    <w:rsid w:val="00941046"/>
    <w:rsid w:val="009430FE"/>
    <w:rsid w:val="00945B66"/>
    <w:rsid w:val="00945B7B"/>
    <w:rsid w:val="00947887"/>
    <w:rsid w:val="009516CF"/>
    <w:rsid w:val="00953D3D"/>
    <w:rsid w:val="00955D07"/>
    <w:rsid w:val="0096516D"/>
    <w:rsid w:val="00966D4F"/>
    <w:rsid w:val="009807FA"/>
    <w:rsid w:val="009A518F"/>
    <w:rsid w:val="009C1CC6"/>
    <w:rsid w:val="009C6C8F"/>
    <w:rsid w:val="009E0972"/>
    <w:rsid w:val="009F2C9F"/>
    <w:rsid w:val="00A110D0"/>
    <w:rsid w:val="00A17A80"/>
    <w:rsid w:val="00A43D62"/>
    <w:rsid w:val="00A53058"/>
    <w:rsid w:val="00A545FE"/>
    <w:rsid w:val="00A56400"/>
    <w:rsid w:val="00A75928"/>
    <w:rsid w:val="00A9495C"/>
    <w:rsid w:val="00AA4EA3"/>
    <w:rsid w:val="00AA7AA7"/>
    <w:rsid w:val="00AB4633"/>
    <w:rsid w:val="00AC7057"/>
    <w:rsid w:val="00B32A4D"/>
    <w:rsid w:val="00B41CA6"/>
    <w:rsid w:val="00B52F53"/>
    <w:rsid w:val="00B60C1A"/>
    <w:rsid w:val="00B66C5C"/>
    <w:rsid w:val="00B75052"/>
    <w:rsid w:val="00B81BB6"/>
    <w:rsid w:val="00B945D0"/>
    <w:rsid w:val="00BA20D4"/>
    <w:rsid w:val="00BA2311"/>
    <w:rsid w:val="00BA3F7F"/>
    <w:rsid w:val="00BB6D8C"/>
    <w:rsid w:val="00BC2D69"/>
    <w:rsid w:val="00BC5C2F"/>
    <w:rsid w:val="00BF5465"/>
    <w:rsid w:val="00C01C46"/>
    <w:rsid w:val="00C35367"/>
    <w:rsid w:val="00C603A2"/>
    <w:rsid w:val="00C63741"/>
    <w:rsid w:val="00C66BCE"/>
    <w:rsid w:val="00C67CFF"/>
    <w:rsid w:val="00C8363E"/>
    <w:rsid w:val="00C9775D"/>
    <w:rsid w:val="00CA41FD"/>
    <w:rsid w:val="00CC6C34"/>
    <w:rsid w:val="00CE349C"/>
    <w:rsid w:val="00CE5080"/>
    <w:rsid w:val="00D1460B"/>
    <w:rsid w:val="00D2591F"/>
    <w:rsid w:val="00D32503"/>
    <w:rsid w:val="00D32613"/>
    <w:rsid w:val="00D359AA"/>
    <w:rsid w:val="00D47C8E"/>
    <w:rsid w:val="00D63D79"/>
    <w:rsid w:val="00D8012B"/>
    <w:rsid w:val="00D845AB"/>
    <w:rsid w:val="00DC1424"/>
    <w:rsid w:val="00DC74C0"/>
    <w:rsid w:val="00DD2835"/>
    <w:rsid w:val="00DE1208"/>
    <w:rsid w:val="00DF5BC8"/>
    <w:rsid w:val="00E1199B"/>
    <w:rsid w:val="00E12FA6"/>
    <w:rsid w:val="00E16EAE"/>
    <w:rsid w:val="00E17263"/>
    <w:rsid w:val="00E6129F"/>
    <w:rsid w:val="00E6712D"/>
    <w:rsid w:val="00E83802"/>
    <w:rsid w:val="00E9065F"/>
    <w:rsid w:val="00EA0624"/>
    <w:rsid w:val="00EA4D58"/>
    <w:rsid w:val="00EA7CAC"/>
    <w:rsid w:val="00EB1A45"/>
    <w:rsid w:val="00EC6AB3"/>
    <w:rsid w:val="00ED3CC6"/>
    <w:rsid w:val="00F0074A"/>
    <w:rsid w:val="00F32E27"/>
    <w:rsid w:val="00F34221"/>
    <w:rsid w:val="00F440B6"/>
    <w:rsid w:val="00F706D7"/>
    <w:rsid w:val="00F707F7"/>
    <w:rsid w:val="00F83EA2"/>
    <w:rsid w:val="00F83F23"/>
    <w:rsid w:val="00F90DEB"/>
    <w:rsid w:val="00F93330"/>
    <w:rsid w:val="00F939C4"/>
    <w:rsid w:val="00F93EC6"/>
    <w:rsid w:val="00F96EB8"/>
    <w:rsid w:val="00FA35C6"/>
    <w:rsid w:val="00FB5B22"/>
    <w:rsid w:val="00FC1182"/>
    <w:rsid w:val="00FD1BB9"/>
    <w:rsid w:val="00FD4B33"/>
    <w:rsid w:val="00FD6B36"/>
    <w:rsid w:val="00FF0D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F2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2DF8"/>
    <w:pPr>
      <w:overflowPunct w:val="0"/>
      <w:autoSpaceDE w:val="0"/>
      <w:autoSpaceDN w:val="0"/>
      <w:adjustRightInd w:val="0"/>
      <w:spacing w:after="180" w:line="240" w:lineRule="auto"/>
    </w:pPr>
    <w:rPr>
      <w:rFonts w:ascii="Times New Roman" w:eastAsia="SimSun" w:hAnsi="Times New Roman" w:cs="Times New Roman"/>
      <w:sz w:val="20"/>
      <w:szCs w:val="20"/>
      <w:lang w:bidi="ar-SA"/>
    </w:rPr>
  </w:style>
  <w:style w:type="paragraph" w:styleId="Heading1">
    <w:name w:val="heading 1"/>
    <w:aliases w:val="H1,h1,Heading 1 3GPP"/>
    <w:basedOn w:val="Header"/>
    <w:next w:val="Normal"/>
    <w:link w:val="Heading1Char"/>
    <w:autoRedefine/>
    <w:qFormat/>
    <w:rsid w:val="002A677E"/>
    <w:pPr>
      <w:keepNext/>
      <w:keepLines/>
      <w:numPr>
        <w:numId w:val="3"/>
      </w:numPr>
      <w:pBdr>
        <w:top w:val="single" w:sz="12" w:space="3" w:color="auto"/>
      </w:pBdr>
      <w:spacing w:before="240" w:after="120"/>
      <w:outlineLvl w:val="0"/>
    </w:pPr>
    <w:rPr>
      <w:rFonts w:asciiTheme="minorBidi" w:eastAsia="Arial" w:hAnsiTheme="minorBidi" w:cstheme="minorBidi"/>
      <w:b w:val="0"/>
      <w:bCs/>
      <w:sz w:val="32"/>
      <w:szCs w:val="32"/>
      <w:lang w:eastAsia="ko-KR"/>
    </w:rPr>
  </w:style>
  <w:style w:type="paragraph" w:styleId="Heading2">
    <w:name w:val="heading 2"/>
    <w:aliases w:val="H2,h2,DO NOT USE_h2,h21,Heading 2 3GPP"/>
    <w:basedOn w:val="Heading1"/>
    <w:next w:val="Normal"/>
    <w:link w:val="Heading2Char"/>
    <w:unhideWhenUsed/>
    <w:qFormat/>
    <w:rsid w:val="00F34221"/>
    <w:pPr>
      <w:numPr>
        <w:ilvl w:val="1"/>
      </w:numPr>
      <w:pBdr>
        <w:top w:val="none" w:sz="0" w:space="0" w:color="auto"/>
      </w:pBdr>
      <w:spacing w:before="180"/>
      <w:outlineLvl w:val="1"/>
    </w:pPr>
  </w:style>
  <w:style w:type="paragraph" w:styleId="Heading3">
    <w:name w:val="heading 3"/>
    <w:basedOn w:val="Normal"/>
    <w:next w:val="Normal"/>
    <w:link w:val="Heading3Char"/>
    <w:uiPriority w:val="9"/>
    <w:semiHidden/>
    <w:unhideWhenUsed/>
    <w:qFormat/>
    <w:rsid w:val="00597F9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97F9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A40A4"/>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A677E"/>
    <w:rPr>
      <w:rFonts w:asciiTheme="minorBidi" w:eastAsia="Arial" w:hAnsiTheme="minorBidi"/>
      <w:bCs/>
      <w:noProof/>
      <w:sz w:val="32"/>
      <w:szCs w:val="32"/>
      <w:lang w:eastAsia="ko-KR" w:bidi="ar-SA"/>
    </w:rPr>
  </w:style>
  <w:style w:type="character" w:customStyle="1" w:styleId="Heading2Char">
    <w:name w:val="Heading 2 Char"/>
    <w:aliases w:val="H2 Char,h2 Char,DO NOT USE_h2 Char,h21 Char,Heading 2 3GPP Char"/>
    <w:basedOn w:val="DefaultParagraphFont"/>
    <w:link w:val="Heading2"/>
    <w:rsid w:val="00F34221"/>
    <w:rPr>
      <w:rFonts w:ascii="Times New Roman" w:eastAsia="Arial" w:hAnsi="Times New Roman" w:cs="Times New Roman"/>
      <w:b/>
      <w:noProof/>
      <w:sz w:val="32"/>
      <w:szCs w:val="32"/>
      <w:lang w:eastAsia="ko-KR"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F34221"/>
    <w:pPr>
      <w:widowControl w:val="0"/>
      <w:overflowPunct w:val="0"/>
      <w:autoSpaceDE w:val="0"/>
      <w:autoSpaceDN w:val="0"/>
      <w:adjustRightInd w:val="0"/>
      <w:spacing w:after="0" w:line="240" w:lineRule="auto"/>
    </w:pPr>
    <w:rPr>
      <w:rFonts w:ascii="Arial" w:eastAsia="SimSun" w:hAnsi="Arial" w:cs="Times New Roman"/>
      <w:b/>
      <w:noProof/>
      <w:sz w:val="18"/>
      <w:szCs w:val="20"/>
      <w:lang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F34221"/>
    <w:rPr>
      <w:rFonts w:ascii="Arial" w:eastAsia="SimSun" w:hAnsi="Arial" w:cs="Times New Roman"/>
      <w:b/>
      <w:noProof/>
      <w:sz w:val="18"/>
      <w:szCs w:val="20"/>
      <w:lang w:bidi="ar-SA"/>
    </w:rPr>
  </w:style>
  <w:style w:type="paragraph" w:customStyle="1" w:styleId="CRCoverPage">
    <w:name w:val="CR Cover Page"/>
    <w:link w:val="CRCoverPageZchn"/>
    <w:rsid w:val="00F34221"/>
    <w:pPr>
      <w:spacing w:after="120" w:line="240" w:lineRule="auto"/>
    </w:pPr>
    <w:rPr>
      <w:rFonts w:ascii="Arial" w:eastAsia="MS Mincho" w:hAnsi="Arial" w:cs="Times New Roman"/>
      <w:sz w:val="20"/>
      <w:szCs w:val="20"/>
      <w:lang w:val="en-GB" w:bidi="ar-SA"/>
    </w:rPr>
  </w:style>
  <w:style w:type="paragraph" w:customStyle="1" w:styleId="Doc-text2">
    <w:name w:val="Doc-text2"/>
    <w:basedOn w:val="Normal"/>
    <w:link w:val="Doc-text2Char"/>
    <w:qFormat/>
    <w:rsid w:val="00102D9A"/>
    <w:pPr>
      <w:tabs>
        <w:tab w:val="left" w:pos="1622"/>
      </w:tabs>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102D9A"/>
    <w:rPr>
      <w:rFonts w:ascii="Arial" w:eastAsia="MS Mincho" w:hAnsi="Arial" w:cs="Times New Roman"/>
      <w:sz w:val="20"/>
      <w:szCs w:val="24"/>
      <w:lang w:val="en-GB" w:eastAsia="en-GB" w:bidi="ar-SA"/>
    </w:rPr>
  </w:style>
  <w:style w:type="paragraph" w:styleId="BalloonText">
    <w:name w:val="Balloon Text"/>
    <w:basedOn w:val="Normal"/>
    <w:link w:val="BalloonTextChar"/>
    <w:uiPriority w:val="99"/>
    <w:semiHidden/>
    <w:unhideWhenUsed/>
    <w:rsid w:val="00597F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7F90"/>
    <w:rPr>
      <w:rFonts w:ascii="Tahoma" w:eastAsia="SimSun" w:hAnsi="Tahoma" w:cs="Tahoma"/>
      <w:sz w:val="16"/>
      <w:szCs w:val="16"/>
      <w:lang w:bidi="ar-SA"/>
    </w:rPr>
  </w:style>
  <w:style w:type="character" w:customStyle="1" w:styleId="Heading3Char">
    <w:name w:val="Heading 3 Char"/>
    <w:basedOn w:val="DefaultParagraphFont"/>
    <w:link w:val="Heading3"/>
    <w:uiPriority w:val="9"/>
    <w:semiHidden/>
    <w:rsid w:val="00597F90"/>
    <w:rPr>
      <w:rFonts w:asciiTheme="majorHAnsi" w:eastAsiaTheme="majorEastAsia" w:hAnsiTheme="majorHAnsi" w:cstheme="majorBidi"/>
      <w:b/>
      <w:bCs/>
      <w:color w:val="4F81BD" w:themeColor="accent1"/>
      <w:sz w:val="20"/>
      <w:szCs w:val="20"/>
      <w:lang w:bidi="ar-SA"/>
    </w:rPr>
  </w:style>
  <w:style w:type="character" w:customStyle="1" w:styleId="Heading4Char">
    <w:name w:val="Heading 4 Char"/>
    <w:basedOn w:val="DefaultParagraphFont"/>
    <w:link w:val="Heading4"/>
    <w:uiPriority w:val="9"/>
    <w:semiHidden/>
    <w:rsid w:val="00597F90"/>
    <w:rPr>
      <w:rFonts w:asciiTheme="majorHAnsi" w:eastAsiaTheme="majorEastAsia" w:hAnsiTheme="majorHAnsi" w:cstheme="majorBidi"/>
      <w:b/>
      <w:bCs/>
      <w:i/>
      <w:iCs/>
      <w:color w:val="4F81BD" w:themeColor="accent1"/>
      <w:sz w:val="20"/>
      <w:szCs w:val="20"/>
      <w:lang w:bidi="ar-SA"/>
    </w:rPr>
  </w:style>
  <w:style w:type="paragraph" w:customStyle="1" w:styleId="Comments">
    <w:name w:val="Comments"/>
    <w:basedOn w:val="Normal"/>
    <w:link w:val="CommentsChar"/>
    <w:qFormat/>
    <w:rsid w:val="00597F90"/>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rsid w:val="00597F90"/>
    <w:rPr>
      <w:rFonts w:ascii="Arial" w:eastAsia="MS Mincho" w:hAnsi="Arial" w:cs="Times New Roman"/>
      <w:i/>
      <w:noProof/>
      <w:sz w:val="18"/>
      <w:szCs w:val="24"/>
      <w:lang w:val="en-GB" w:eastAsia="en-GB" w:bidi="ar-SA"/>
    </w:rPr>
  </w:style>
  <w:style w:type="paragraph" w:customStyle="1" w:styleId="Comments-red">
    <w:name w:val="Comments-red"/>
    <w:basedOn w:val="Comments"/>
    <w:qFormat/>
    <w:rsid w:val="00597F90"/>
    <w:rPr>
      <w:noProof w:val="0"/>
      <w:color w:val="FF0000"/>
    </w:rPr>
  </w:style>
  <w:style w:type="character" w:customStyle="1" w:styleId="Heading5Char">
    <w:name w:val="Heading 5 Char"/>
    <w:basedOn w:val="DefaultParagraphFont"/>
    <w:link w:val="Heading5"/>
    <w:uiPriority w:val="9"/>
    <w:semiHidden/>
    <w:rsid w:val="002A40A4"/>
    <w:rPr>
      <w:rFonts w:asciiTheme="majorHAnsi" w:eastAsiaTheme="majorEastAsia" w:hAnsiTheme="majorHAnsi" w:cstheme="majorBidi"/>
      <w:color w:val="243F60" w:themeColor="accent1" w:themeShade="7F"/>
      <w:sz w:val="20"/>
      <w:szCs w:val="20"/>
      <w:lang w:bidi="ar-SA"/>
    </w:rPr>
  </w:style>
  <w:style w:type="paragraph" w:customStyle="1" w:styleId="B1">
    <w:name w:val="B1"/>
    <w:basedOn w:val="List"/>
    <w:link w:val="B1Char"/>
    <w:qFormat/>
    <w:rsid w:val="002A40A4"/>
    <w:pPr>
      <w:overflowPunct/>
      <w:autoSpaceDE/>
      <w:autoSpaceDN/>
      <w:adjustRightInd/>
      <w:ind w:left="568" w:hanging="284"/>
      <w:contextualSpacing w:val="0"/>
    </w:pPr>
    <w:rPr>
      <w:rFonts w:eastAsia="MS Mincho"/>
      <w:lang w:val="en-GB"/>
    </w:rPr>
  </w:style>
  <w:style w:type="paragraph" w:customStyle="1" w:styleId="B2">
    <w:name w:val="B2"/>
    <w:basedOn w:val="List2"/>
    <w:link w:val="B2Char"/>
    <w:qFormat/>
    <w:rsid w:val="002A40A4"/>
    <w:pPr>
      <w:overflowPunct/>
      <w:autoSpaceDE/>
      <w:autoSpaceDN/>
      <w:adjustRightInd/>
      <w:ind w:left="851" w:hanging="284"/>
      <w:contextualSpacing w:val="0"/>
    </w:pPr>
    <w:rPr>
      <w:rFonts w:eastAsia="MS Mincho"/>
      <w:lang w:val="en-GB"/>
    </w:rPr>
  </w:style>
  <w:style w:type="character" w:customStyle="1" w:styleId="B2Char">
    <w:name w:val="B2 Char"/>
    <w:link w:val="B2"/>
    <w:qFormat/>
    <w:rsid w:val="002A40A4"/>
    <w:rPr>
      <w:rFonts w:ascii="Times New Roman" w:eastAsia="MS Mincho" w:hAnsi="Times New Roman" w:cs="Times New Roman"/>
      <w:sz w:val="20"/>
      <w:szCs w:val="20"/>
      <w:lang w:val="en-GB" w:bidi="ar-SA"/>
    </w:rPr>
  </w:style>
  <w:style w:type="character" w:customStyle="1" w:styleId="B1Char">
    <w:name w:val="B1 Char"/>
    <w:link w:val="B1"/>
    <w:rsid w:val="002A40A4"/>
    <w:rPr>
      <w:rFonts w:ascii="Times New Roman" w:eastAsia="MS Mincho" w:hAnsi="Times New Roman" w:cs="Times New Roman"/>
      <w:sz w:val="20"/>
      <w:szCs w:val="20"/>
      <w:lang w:val="en-GB" w:bidi="ar-SA"/>
    </w:rPr>
  </w:style>
  <w:style w:type="paragraph" w:styleId="List">
    <w:name w:val="List"/>
    <w:basedOn w:val="Normal"/>
    <w:uiPriority w:val="99"/>
    <w:semiHidden/>
    <w:unhideWhenUsed/>
    <w:rsid w:val="002A40A4"/>
    <w:pPr>
      <w:ind w:left="283" w:hanging="283"/>
      <w:contextualSpacing/>
    </w:pPr>
  </w:style>
  <w:style w:type="paragraph" w:styleId="List2">
    <w:name w:val="List 2"/>
    <w:basedOn w:val="Normal"/>
    <w:uiPriority w:val="99"/>
    <w:semiHidden/>
    <w:unhideWhenUsed/>
    <w:rsid w:val="002A40A4"/>
    <w:pPr>
      <w:ind w:left="566" w:hanging="283"/>
      <w:contextualSpacing/>
    </w:pPr>
  </w:style>
  <w:style w:type="table" w:styleId="TableGrid">
    <w:name w:val="Table Grid"/>
    <w:basedOn w:val="TableNormal"/>
    <w:uiPriority w:val="59"/>
    <w:rsid w:val="002A4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6EB8"/>
    <w:pPr>
      <w:ind w:left="720"/>
      <w:contextualSpacing/>
    </w:pPr>
  </w:style>
  <w:style w:type="character" w:styleId="CommentReference">
    <w:name w:val="annotation reference"/>
    <w:basedOn w:val="DefaultParagraphFont"/>
    <w:uiPriority w:val="99"/>
    <w:semiHidden/>
    <w:unhideWhenUsed/>
    <w:rsid w:val="00126226"/>
    <w:rPr>
      <w:sz w:val="16"/>
      <w:szCs w:val="16"/>
    </w:rPr>
  </w:style>
  <w:style w:type="paragraph" w:styleId="CommentText">
    <w:name w:val="annotation text"/>
    <w:basedOn w:val="Normal"/>
    <w:link w:val="CommentTextChar"/>
    <w:uiPriority w:val="99"/>
    <w:semiHidden/>
    <w:unhideWhenUsed/>
    <w:rsid w:val="00126226"/>
  </w:style>
  <w:style w:type="character" w:customStyle="1" w:styleId="CommentTextChar">
    <w:name w:val="Comment Text Char"/>
    <w:basedOn w:val="DefaultParagraphFont"/>
    <w:link w:val="CommentText"/>
    <w:uiPriority w:val="99"/>
    <w:semiHidden/>
    <w:rsid w:val="00126226"/>
    <w:rPr>
      <w:rFonts w:ascii="Times New Roman" w:eastAsia="SimSu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126226"/>
    <w:rPr>
      <w:b/>
      <w:bCs/>
    </w:rPr>
  </w:style>
  <w:style w:type="character" w:customStyle="1" w:styleId="CommentSubjectChar">
    <w:name w:val="Comment Subject Char"/>
    <w:basedOn w:val="CommentTextChar"/>
    <w:link w:val="CommentSubject"/>
    <w:uiPriority w:val="99"/>
    <w:semiHidden/>
    <w:rsid w:val="00126226"/>
    <w:rPr>
      <w:rFonts w:ascii="Times New Roman" w:eastAsia="SimSun" w:hAnsi="Times New Roman" w:cs="Times New Roman"/>
      <w:b/>
      <w:bCs/>
      <w:sz w:val="20"/>
      <w:szCs w:val="20"/>
      <w:lang w:bidi="ar-SA"/>
    </w:rPr>
  </w:style>
  <w:style w:type="paragraph" w:styleId="Revision">
    <w:name w:val="Revision"/>
    <w:hidden/>
    <w:uiPriority w:val="99"/>
    <w:semiHidden/>
    <w:rsid w:val="006460BE"/>
    <w:pPr>
      <w:spacing w:after="0" w:line="240" w:lineRule="auto"/>
    </w:pPr>
    <w:rPr>
      <w:rFonts w:ascii="Times New Roman" w:eastAsia="SimSun" w:hAnsi="Times New Roman" w:cs="Times New Roman"/>
      <w:sz w:val="20"/>
      <w:szCs w:val="20"/>
      <w:lang w:bidi="ar-SA"/>
    </w:rPr>
  </w:style>
  <w:style w:type="paragraph" w:styleId="Footer">
    <w:name w:val="footer"/>
    <w:basedOn w:val="Normal"/>
    <w:link w:val="FooterChar"/>
    <w:uiPriority w:val="99"/>
    <w:unhideWhenUsed/>
    <w:rsid w:val="006B16C9"/>
    <w:pPr>
      <w:tabs>
        <w:tab w:val="center" w:pos="4153"/>
        <w:tab w:val="right" w:pos="8306"/>
      </w:tabs>
      <w:spacing w:after="0"/>
    </w:pPr>
  </w:style>
  <w:style w:type="character" w:customStyle="1" w:styleId="FooterChar">
    <w:name w:val="Footer Char"/>
    <w:basedOn w:val="DefaultParagraphFont"/>
    <w:link w:val="Footer"/>
    <w:uiPriority w:val="99"/>
    <w:rsid w:val="006B16C9"/>
    <w:rPr>
      <w:rFonts w:ascii="Times New Roman" w:eastAsia="SimSun" w:hAnsi="Times New Roman" w:cs="Times New Roman"/>
      <w:sz w:val="20"/>
      <w:szCs w:val="20"/>
      <w:lang w:bidi="ar-SA"/>
    </w:rPr>
  </w:style>
  <w:style w:type="character" w:customStyle="1" w:styleId="CRCoverPageZchn">
    <w:name w:val="CR Cover Page Zchn"/>
    <w:link w:val="CRCoverPage"/>
    <w:locked/>
    <w:rsid w:val="002F5E6B"/>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87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1068</Words>
  <Characters>6091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2018-01-14T16:04:00Z</dcterms:created>
  <dcterms:modified xsi:type="dcterms:W3CDTF">2018-10-31T15:18:00Z</dcterms:modified>
</cp:coreProperties>
</file>